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7F" w:rsidRDefault="00DE417F">
      <w:pPr>
        <w:autoSpaceDE w:val="0"/>
        <w:autoSpaceDN w:val="0"/>
        <w:spacing w:after="78" w:line="220" w:lineRule="exact"/>
      </w:pPr>
    </w:p>
    <w:p w:rsidR="00FE147B" w:rsidRDefault="00FE147B" w:rsidP="001D1DAC">
      <w:pPr>
        <w:autoSpaceDE w:val="0"/>
        <w:autoSpaceDN w:val="0"/>
        <w:spacing w:after="0" w:line="230" w:lineRule="auto"/>
        <w:ind w:left="14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17F" w:rsidRPr="001D1DAC" w:rsidRDefault="00CC2758" w:rsidP="001D1DAC">
      <w:pPr>
        <w:autoSpaceDE w:val="0"/>
        <w:autoSpaceDN w:val="0"/>
        <w:spacing w:after="0" w:line="23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D1DAC" w:rsidRPr="00FE147B" w:rsidRDefault="00CC2758" w:rsidP="00FE147B">
      <w:pPr>
        <w:autoSpaceDE w:val="0"/>
        <w:autoSpaceDN w:val="0"/>
        <w:spacing w:before="670"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Министерство образования </w:t>
      </w:r>
      <w:r w:rsidR="00AE0F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AE0FC8" w:rsidRDefault="00AE0FC8" w:rsidP="001D1DAC">
      <w:pPr>
        <w:tabs>
          <w:tab w:val="left" w:pos="3396"/>
        </w:tabs>
        <w:autoSpaceDE w:val="0"/>
        <w:autoSpaceDN w:val="0"/>
        <w:spacing w:before="670"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 попечительства</w:t>
      </w:r>
      <w:r w:rsidR="00CC2758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район</w:t>
      </w:r>
    </w:p>
    <w:p w:rsidR="00DE417F" w:rsidRDefault="00AE0FC8" w:rsidP="001D1DAC">
      <w:pPr>
        <w:tabs>
          <w:tab w:val="left" w:pos="3396"/>
        </w:tabs>
        <w:autoSpaceDE w:val="0"/>
        <w:autoSpaceDN w:val="0"/>
        <w:spacing w:before="670"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Миниципальное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бюджетное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учреждение</w:t>
      </w:r>
    </w:p>
    <w:p w:rsidR="00FE147B" w:rsidRPr="001D1DAC" w:rsidRDefault="00FE147B" w:rsidP="001D1DAC">
      <w:pPr>
        <w:tabs>
          <w:tab w:val="left" w:pos="3396"/>
        </w:tabs>
        <w:autoSpaceDE w:val="0"/>
        <w:autoSpaceDN w:val="0"/>
        <w:spacing w:before="670"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AE0FC8" w:rsidRDefault="00AE0FC8" w:rsidP="001D1DAC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Бурлыкская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FE147B" w:rsidRPr="00FE147B" w:rsidRDefault="00FE147B" w:rsidP="001D1DAC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D1DAC" w:rsidRPr="001D1DAC" w:rsidRDefault="001D1DAC" w:rsidP="001D1DAC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802"/>
        <w:gridCol w:w="3380"/>
        <w:gridCol w:w="3160"/>
      </w:tblGrid>
      <w:tr w:rsidR="00DE417F" w:rsidRPr="001D1DAC">
        <w:trPr>
          <w:trHeight w:hRule="exact" w:val="276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DE417F" w:rsidRPr="00AE0FC8" w:rsidRDefault="00DE417F" w:rsidP="001D1DAC">
            <w:pPr>
              <w:autoSpaceDE w:val="0"/>
              <w:autoSpaceDN w:val="0"/>
              <w:spacing w:before="5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E417F" w:rsidRPr="001D1DAC" w:rsidRDefault="00B77CA1" w:rsidP="001D1DAC">
            <w:pPr>
              <w:autoSpaceDE w:val="0"/>
              <w:autoSpaceDN w:val="0"/>
              <w:spacing w:before="50" w:after="0" w:line="230" w:lineRule="auto"/>
              <w:ind w:lef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DE417F" w:rsidRPr="001D1DAC" w:rsidRDefault="00B77CA1" w:rsidP="001D1DAC">
            <w:pPr>
              <w:autoSpaceDE w:val="0"/>
              <w:autoSpaceDN w:val="0"/>
              <w:spacing w:before="5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                 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DE417F" w:rsidRPr="001D1DAC">
        <w:trPr>
          <w:trHeight w:hRule="exact" w:val="274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DE417F" w:rsidRPr="00AE0FC8" w:rsidRDefault="00B77CA1" w:rsidP="001D1DA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E417F" w:rsidRPr="001D1DAC" w:rsidRDefault="00B77CA1" w:rsidP="001D1DAC">
            <w:pPr>
              <w:autoSpaceDE w:val="0"/>
              <w:autoSpaceDN w:val="0"/>
              <w:spacing w:after="0" w:line="230" w:lineRule="auto"/>
              <w:ind w:lef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Замдиректора</w:t>
            </w:r>
            <w:proofErr w:type="spellEnd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УВ</w:t>
            </w:r>
            <w:r w:rsidR="001C1381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</w:t>
            </w:r>
            <w:proofErr w:type="spellEnd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УВ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DE417F" w:rsidRPr="001D1DAC" w:rsidRDefault="00B77CA1" w:rsidP="001D1DA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242"/>
        <w:gridCol w:w="3400"/>
        <w:gridCol w:w="3140"/>
      </w:tblGrid>
      <w:tr w:rsidR="00DE417F" w:rsidRPr="001D1DAC">
        <w:trPr>
          <w:trHeight w:hRule="exact" w:val="466"/>
        </w:trPr>
        <w:tc>
          <w:tcPr>
            <w:tcW w:w="3242" w:type="dxa"/>
            <w:vMerge w:val="restart"/>
            <w:tcMar>
              <w:left w:w="0" w:type="dxa"/>
              <w:right w:w="0" w:type="dxa"/>
            </w:tcMar>
          </w:tcPr>
          <w:p w:rsidR="00DE417F" w:rsidRPr="00AE0FC8" w:rsidRDefault="00DE417F" w:rsidP="001D1DAC">
            <w:pPr>
              <w:autoSpaceDE w:val="0"/>
              <w:autoSpaceDN w:val="0"/>
              <w:spacing w:before="2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E417F" w:rsidRPr="001D1DAC" w:rsidRDefault="00FE147B" w:rsidP="00AE0FC8">
            <w:pPr>
              <w:autoSpaceDE w:val="0"/>
              <w:autoSpaceDN w:val="0"/>
              <w:spacing w:before="60" w:after="0" w:line="230" w:lineRule="auto"/>
              <w:ind w:lef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</w:t>
            </w:r>
            <w:proofErr w:type="spellStart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Капитаненко</w:t>
            </w:r>
            <w:proofErr w:type="spellEnd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А.В</w:t>
            </w:r>
            <w:proofErr w:type="gramStart"/>
            <w:r w:rsidR="00AE0FC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.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417F" w:rsidRPr="001D1DAC" w:rsidRDefault="001C1381" w:rsidP="001D1DAC">
            <w:pPr>
              <w:autoSpaceDE w:val="0"/>
              <w:autoSpaceDN w:val="0"/>
              <w:spacing w:before="60" w:after="0" w:line="230" w:lineRule="auto"/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Сакенов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М.Ж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  <w:proofErr w:type="gramEnd"/>
          </w:p>
        </w:tc>
      </w:tr>
      <w:tr w:rsidR="00DE417F" w:rsidRPr="001D1DAC">
        <w:trPr>
          <w:trHeight w:hRule="exact" w:val="116"/>
        </w:trPr>
        <w:tc>
          <w:tcPr>
            <w:tcW w:w="3429" w:type="dxa"/>
            <w:vMerge/>
          </w:tcPr>
          <w:p w:rsidR="00DE417F" w:rsidRPr="001D1DAC" w:rsidRDefault="00DE417F" w:rsidP="001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DE417F" w:rsidRPr="001D1DAC" w:rsidRDefault="00DE0A14" w:rsidP="00DE0A14">
            <w:pPr>
              <w:autoSpaceDE w:val="0"/>
              <w:autoSpaceDN w:val="0"/>
              <w:spacing w:before="2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140" w:type="dxa"/>
            <w:vMerge w:val="restart"/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2" w:after="0" w:line="230" w:lineRule="auto"/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 №</w:t>
            </w:r>
          </w:p>
        </w:tc>
      </w:tr>
      <w:tr w:rsidR="00DE417F" w:rsidRPr="001D1DAC">
        <w:trPr>
          <w:trHeight w:hRule="exact" w:val="304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DE417F" w:rsidRPr="00AE0FC8" w:rsidRDefault="00FE147B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</w:t>
            </w:r>
          </w:p>
        </w:tc>
        <w:tc>
          <w:tcPr>
            <w:tcW w:w="3429" w:type="dxa"/>
            <w:vMerge/>
          </w:tcPr>
          <w:p w:rsidR="00DE417F" w:rsidRPr="001D1DAC" w:rsidRDefault="00DE417F" w:rsidP="001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DE417F" w:rsidRPr="001D1DAC" w:rsidRDefault="00DE417F" w:rsidP="001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1D1DAC">
        <w:trPr>
          <w:trHeight w:hRule="exact" w:val="480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DE417F" w:rsidRPr="00AE0FC8" w:rsidRDefault="00DE417F" w:rsidP="001D1DAC">
            <w:pPr>
              <w:autoSpaceDE w:val="0"/>
              <w:autoSpaceDN w:val="0"/>
              <w:spacing w:before="19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E417F" w:rsidRPr="001D1DAC" w:rsidRDefault="00AE0FC8" w:rsidP="001D1DAC">
            <w:pPr>
              <w:autoSpaceDE w:val="0"/>
              <w:autoSpaceDN w:val="0"/>
              <w:spacing w:after="0" w:line="230" w:lineRule="auto"/>
              <w:ind w:lef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 08  2022 г.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417F" w:rsidRPr="001D1DAC" w:rsidRDefault="001C1381" w:rsidP="001D1DAC">
            <w:pPr>
              <w:autoSpaceDE w:val="0"/>
              <w:autoSpaceDN w:val="0"/>
              <w:spacing w:after="0" w:line="230" w:lineRule="auto"/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_____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2022 г.</w:t>
            </w:r>
          </w:p>
        </w:tc>
      </w:tr>
    </w:tbl>
    <w:p w:rsidR="00DE417F" w:rsidRPr="00AE0FC8" w:rsidRDefault="00B77CA1" w:rsidP="00B77CA1">
      <w:pPr>
        <w:autoSpaceDE w:val="0"/>
        <w:autoSpaceDN w:val="0"/>
        <w:spacing w:before="1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    </w:t>
      </w:r>
    </w:p>
    <w:p w:rsidR="00DE417F" w:rsidRPr="001D1DAC" w:rsidRDefault="00CC2758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  <w:r w:rsidRPr="001D1DAC">
        <w:rPr>
          <w:rFonts w:ascii="Times New Roman" w:hAnsi="Times New Roman" w:cs="Times New Roman"/>
          <w:sz w:val="24"/>
          <w:szCs w:val="24"/>
        </w:rPr>
        <w:br/>
      </w:r>
      <w:r w:rsidR="001C1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(ID </w:t>
      </w:r>
      <w:r w:rsidR="001C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5239916</w:t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E417F" w:rsidRPr="001D1DAC" w:rsidRDefault="00CC2758" w:rsidP="001D1DAC">
      <w:pPr>
        <w:autoSpaceDE w:val="0"/>
        <w:autoSpaceDN w:val="0"/>
        <w:spacing w:before="166" w:after="0" w:line="26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</w:t>
      </w:r>
      <w:r w:rsidRPr="001D1DAC">
        <w:rPr>
          <w:rFonts w:ascii="Times New Roman" w:hAnsi="Times New Roman" w:cs="Times New Roman"/>
          <w:sz w:val="24"/>
          <w:szCs w:val="24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искусство»</w:t>
      </w:r>
    </w:p>
    <w:p w:rsidR="00DE417F" w:rsidRPr="001D1DAC" w:rsidRDefault="00CC2758" w:rsidP="001D1DAC">
      <w:pPr>
        <w:autoSpaceDE w:val="0"/>
        <w:autoSpaceDN w:val="0"/>
        <w:spacing w:before="670"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5 - 7 класса основного общего образования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DE417F" w:rsidRPr="001D1DAC" w:rsidRDefault="001C1381" w:rsidP="001C1381">
      <w:pPr>
        <w:autoSpaceDE w:val="0"/>
        <w:autoSpaceDN w:val="0"/>
        <w:spacing w:before="2112" w:after="0" w:line="0" w:lineRule="atLeast"/>
        <w:ind w:left="8930" w:hanging="314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Карасаевна</w:t>
      </w:r>
      <w:proofErr w:type="spellEnd"/>
      <w:r w:rsidR="00CC2758"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C2758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учитель </w:t>
      </w:r>
    </w:p>
    <w:p w:rsidR="00DE417F" w:rsidRDefault="00DE417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Pr="001D1DAC" w:rsidRDefault="001C1381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D1DAC" w:rsidRPr="001D1DAC" w:rsidSect="001D1DAC">
          <w:pgSz w:w="11900" w:h="16840"/>
          <w:pgMar w:top="298" w:right="876" w:bottom="851" w:left="738" w:header="720" w:footer="720" w:gutter="0"/>
          <w:cols w:space="720" w:equalWidth="0">
            <w:col w:w="10286" w:space="0"/>
          </w:cols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Бурлыкский</w:t>
      </w:r>
      <w:proofErr w:type="spellEnd"/>
      <w:r w:rsidR="00CC2758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</w:p>
    <w:p w:rsidR="00166463" w:rsidRDefault="00166463" w:rsidP="00166463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B73886" w:rsidRPr="001D1DAC" w:rsidRDefault="00B73886" w:rsidP="00166463">
      <w:pPr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166463">
      <w:pPr>
        <w:tabs>
          <w:tab w:val="left" w:pos="180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урочное время деятельность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6463" w:rsidRPr="001D1DAC" w:rsidRDefault="00166463" w:rsidP="00BD1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6463" w:rsidRPr="001D1DA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окружающей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(театре и кино) (вариативно);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ческих визуальных способностей;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воззренческих позиций человека;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уважения и любви к цивилизационному наследию России через освоение отечест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венной художественной культуры;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73886" w:rsidRPr="00B77886" w:rsidRDefault="00B73886" w:rsidP="00BD1CC1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66463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«ДЕКОРАТИВНО-ПРИКЛАДНОЕ И НАРОДНОЕ ИСКУССТВО» В УЧЕБНОМ ПЛАНЕ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—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— в её постройке и украшении.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кос​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тюма</w:t>
      </w:r>
      <w:proofErr w:type="spellEnd"/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видов традиционных ремёсел и происхождение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промыслов народов России.</w:t>
      </w:r>
    </w:p>
    <w:p w:rsidR="00B73886" w:rsidRP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  <w:r w:rsidRPr="00B73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73886" w:rsidRPr="00166463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Декоративно-прикладное искусст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 в жизни современного человека</w:t>
      </w:r>
      <w:r w:rsidRPr="001664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B77CA1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3886" w:rsidRP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</w:t>
      </w:r>
      <w:r w:rsidR="00F86A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личности и члена общества.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F86ABB" w:rsidRPr="001D1DAC" w:rsidRDefault="00F86ABB" w:rsidP="00BD1CC1">
      <w:pPr>
        <w:autoSpaceDE w:val="0"/>
        <w:autoSpaceDN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6. Экологическое в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86ABB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92781" w:rsidRPr="001D1DAC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6ABB" w:rsidRPr="00392781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F36A6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</w:p>
    <w:p w:rsidR="00B77CA1" w:rsidRDefault="00392781" w:rsidP="00BD1CC1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анализировать структуру предмета, конструкции, пространства, зрительного образа;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</w:t>
      </w:r>
      <w:r w:rsidR="00EF36A6"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целого и предметов между собой; </w:t>
      </w:r>
    </w:p>
    <w:p w:rsidR="00392781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F36A6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392781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C62F5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92781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44DB3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392781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86ABB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47D42" w:rsidRPr="001D1DAC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proofErr w:type="gramEnd"/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Pr="00B7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представите​лей животного мира, сказочных и мифологических </w:t>
      </w:r>
      <w:proofErr w:type="spellStart"/>
      <w:proofErr w:type="gram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нажей</w:t>
      </w:r>
      <w:proofErr w:type="spellEnd"/>
      <w:proofErr w:type="gram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праздничного костюма различных регионов страны; уметь изобразить или смоделировать традиционный народный костюм;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оформления жизнедеятельности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1262E5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DE417F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417F" w:rsidRPr="00B77CA1" w:rsidSect="00B77CA1">
          <w:pgSz w:w="11900" w:h="16840"/>
          <w:pgMar w:top="298" w:right="756" w:bottom="426" w:left="666" w:header="720" w:footer="720" w:gutter="0"/>
          <w:cols w:space="720" w:equalWidth="0">
            <w:col w:w="10478" w:space="0"/>
          </w:cols>
          <w:docGrid w:linePitch="360"/>
        </w:sect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коллективной практической 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работы по оформлению.</w:t>
      </w: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AD6EF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4068A5" w:rsidTr="00850C2B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7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</w:t>
            </w:r>
            <w:r w:rsidR="00DE0A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ля</w:t>
            </w:r>
            <w:proofErr w:type="spellEnd"/>
            <w:proofErr w:type="gramEnd"/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5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</w:t>
            </w:r>
            <w:r w:rsid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DE417F" w:rsidRPr="001D1DAC" w:rsidTr="00850C2B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-19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17F" w:rsidRPr="004068A5" w:rsidTr="00D0235B">
        <w:trPr>
          <w:trHeight w:hRule="exact" w:val="42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E417F" w:rsidRPr="001D1DAC" w:rsidTr="00850C2B">
        <w:trPr>
          <w:trHeight w:hRule="exact" w:val="249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предметном мире и жилой сред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виды декоративно-прикладного искусства по материалу изготовлен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 и практическому назначению.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связь декоративно-прикладного искусства с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бытовыми потребностями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ладного искусства.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F678DE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4068A5" w:rsidTr="00D0235B">
        <w:trPr>
          <w:trHeight w:hRule="exact" w:val="41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DE417F" w:rsidRPr="001D1DAC" w:rsidTr="00850C2B">
        <w:trPr>
          <w:trHeight w:hRule="exact" w:val="16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глубинные смыслы основных знаков-символов традиционного народного (кресть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янского) прикладного искусства.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proofErr w:type="gram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уктивном и смысловом единстве.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избы в разных регионах страны.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иционного жилища разных народов.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илой среды крестьянского дома.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радиционного крестьянского дома.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едметы трудовой деятельности).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роении формы бытовых предметов).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2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авать ему эстетическую оценку.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декора женского праздничного костюма с мировосприятием 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мировоззрением наших предков.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 разных регионов России.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праздничного народного костюма.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D0235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условность языка орнамент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а, его символическое значение. 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связь образов и мотивов крестьянской вышивки с природой и магичес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кими древними представлениями.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 в наблюдаемом узоре.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 опорой на народную традицию.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D0235B" w:rsidRPr="00D0235B" w:rsidTr="00D0235B">
        <w:trPr>
          <w:trHeight w:hRule="exact" w:val="15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D02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ех видов народного творчества.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 традиций народных праздников.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промыслы</w:t>
            </w:r>
            <w:proofErr w:type="spellEnd"/>
          </w:p>
        </w:tc>
      </w:tr>
      <w:tr w:rsidR="00D0235B" w:rsidRPr="00D0235B" w:rsidTr="00DF10B3">
        <w:trPr>
          <w:trHeight w:hRule="exact" w:val="1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промыслов с поз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иций материала их изготовления.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Характеризовать связь изделий мастеров промыс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лов с традиционными ремёслами.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промыслов в современной жизни.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происхождени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древних традиционных образов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охранённых в игрушках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овременных народных промыслов.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мотивам избранного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DE417F" w:rsidRPr="00D0235B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E417F" w:rsidRPr="00D0235B" w:rsidRDefault="00DE417F" w:rsidP="001D1DAC">
      <w:pPr>
        <w:rPr>
          <w:rFonts w:ascii="Times New Roman" w:hAnsi="Times New Roman" w:cs="Times New Roman"/>
          <w:sz w:val="24"/>
          <w:szCs w:val="24"/>
        </w:rPr>
        <w:sectPr w:rsidR="00DE417F" w:rsidRPr="00D0235B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D0235B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DF10B3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зведений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назначение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изделий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в освоени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нескольких приёмов хохломской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орнаментальной роспис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(«травка», «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кудрина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изы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2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Гжели.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 и формы произведений гжели.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показывать на примерах единство скульптурно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формы и кобальтового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использо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вания приёмов кистевого мазка.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мотивам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формы</w:t>
            </w:r>
            <w:proofErr w:type="gram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её роспись в гжельской традиции.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F10B3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красочную городецкую роспись.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персонажей городецкой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киз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18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Жостово.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разнообразие форм подносов и компо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зиционного решения их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приёмов кистевых мазков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живописи цветочных букетов.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росписи.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453265" w:rsidRPr="00453265" w:rsidTr="00453265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45326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разглядывать, любоваться, обсуждать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роизведения лаковой миниатюры.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миниатюры.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искусства лаковой миниатюры в сохранении и развитии 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адиций отечественной культуры.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создания композиции на сказочный сюжет,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впечатления от лаковых миниатюр.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453265" w:rsidRPr="004068A5" w:rsidTr="00453265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DE417F" w:rsidRPr="00453265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453265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453265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301B94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068A5" w:rsidRDefault="004068A5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рассматривать, эстетически воспринимать декоративно-прикладное искусст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в культурах разных народов.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материалов, формы и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ых предметов.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proofErr w:type="gram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068A5" w:rsidRDefault="004068A5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эпохе и народу он относится.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исследование орнаментов выбранной культуры, отвечая на вопросы о 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воеобразии традиций орнамента.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орнаментов выбранной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068A5" w:rsidRDefault="004068A5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декоративных ос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обенностях и социальных знаках.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предметы одежды.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одежды или деталей одежды для разных членов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сообщества этой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proofErr w:type="gram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5B1E76">
        <w:trPr>
          <w:trHeight w:hRule="exact" w:val="1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 ДПИ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для каждой исторической эпохи и национальной культуры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068A5" w:rsidRDefault="004068A5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</w:t>
            </w:r>
            <w:r w:rsidR="00DF3DE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зывающего образ выбранной эпохи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4068A5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E417F" w:rsidRPr="001D1DAC" w:rsidTr="005B1E76">
        <w:trPr>
          <w:trHeight w:hRule="exact" w:val="17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C1381" w:rsidRDefault="004068A5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анализировать произведения современного декорати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вного и прикладного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нного декоративного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художников.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proofErr w:type="gram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0D089D">
        <w:trPr>
          <w:trHeight w:hRule="exact" w:val="21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C1381" w:rsidRDefault="001C1381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государственной символики и р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оль художника в её разработке.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Разъяснять смысловое значение изобразительно-декоративных элементов в государственной символике и в гербе родного г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происхо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ждении и традициях геральдики.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жка дополнительного образования.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15090">
        <w:trPr>
          <w:trHeight w:hRule="exact" w:val="1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Обнаруживать украшения на улицах родног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города и рассказывать о них.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дник украшают окружение и себя.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B1E76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вание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FE147B" w:rsidRPr="001D1DAC" w:rsidTr="005B1E76">
        <w:trPr>
          <w:trHeight w:hRule="exact" w:val="70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C1381" w:rsidRDefault="001C1381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4068A5" w:rsidRDefault="004068A5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7F" w:rsidRPr="00FE147B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FE147B" w:rsidSect="005B1E76">
          <w:pgSz w:w="16840" w:h="11900"/>
          <w:pgMar w:top="284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3947" w:rsidRDefault="004D3947" w:rsidP="00D31E08">
      <w:pPr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0457A" w:rsidRDefault="00D0457A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 К МОДУЛЮ «ЖИВОПИСЬ, ГРАФИКА, СКУЛЬПТУРА»</w:t>
      </w:r>
    </w:p>
    <w:p w:rsidR="00DF3DEE" w:rsidRPr="001D1DAC" w:rsidRDefault="00DF3DEE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«ЖИВОПИСЬ, ГРАФИКА, СКУЛЬПТУРА»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урочное время деятельность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0457A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</w:t>
      </w:r>
      <w:r w:rsidR="00DF3D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посещают художественные музеи.</w:t>
      </w:r>
    </w:p>
    <w:p w:rsidR="00DF3DEE" w:rsidRDefault="00DF3DEE" w:rsidP="0061796C">
      <w:pPr>
        <w:pStyle w:val="a9"/>
        <w:spacing w:line="0" w:lineRule="atLeast"/>
        <w:ind w:right="-239"/>
        <w:rPr>
          <w:lang w:val="ru-RU"/>
        </w:rPr>
      </w:pPr>
    </w:p>
    <w:p w:rsidR="00272AED" w:rsidRPr="001D1DAC" w:rsidRDefault="00272AED" w:rsidP="0061796C">
      <w:pPr>
        <w:pStyle w:val="a9"/>
        <w:spacing w:line="0" w:lineRule="atLeast"/>
        <w:ind w:right="-239"/>
        <w:rPr>
          <w:lang w:val="ru-RU"/>
        </w:rPr>
        <w:sectPr w:rsidR="00272AED" w:rsidRPr="001D1DAC" w:rsidSect="00315090">
          <w:type w:val="continuous"/>
          <w:pgSz w:w="11900" w:h="16840"/>
          <w:pgMar w:top="298" w:right="650" w:bottom="568" w:left="666" w:header="720" w:footer="720" w:gutter="0"/>
          <w:cols w:space="720" w:equalWidth="0">
            <w:col w:w="10316" w:space="0"/>
          </w:cols>
          <w:docGrid w:linePitch="360"/>
        </w:sectPr>
      </w:pPr>
    </w:p>
    <w:p w:rsidR="00272AED" w:rsidRDefault="00D0457A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ЦЕЛЬ ИЗУЧЕНИЯ МОДУЛЯ «ЖИВОПИСЬ, ГРАФИКА, СКУЛЬПТУРА»</w:t>
      </w:r>
    </w:p>
    <w:p w:rsidR="00272AED" w:rsidRPr="00272AED" w:rsidRDefault="00272AED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457A" w:rsidRPr="00DE0A14" w:rsidRDefault="00272AED" w:rsidP="00DE0A14">
      <w:pPr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</w:t>
      </w:r>
      <w:r w:rsidR="00DE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окружающей действительности. Художественное развитие </w:t>
      </w:r>
      <w:proofErr w:type="gramStart"/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</w:t>
      </w:r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личного художественного творчества, в практической работе с разнообразными художественными материалами.</w:t>
      </w: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«Живопись, графика, скульптура» являются: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</w:t>
      </w:r>
      <w:r w:rsidR="00BD1CC1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видения и преобразования мира;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BD1CC1" w:rsidRPr="00547B2E" w:rsidRDefault="00BD1CC1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0457A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D0457A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47B2E" w:rsidRPr="00547B2E" w:rsidRDefault="00547B2E" w:rsidP="0061796C">
      <w:pPr>
        <w:pStyle w:val="ae"/>
        <w:tabs>
          <w:tab w:val="left" w:pos="180"/>
          <w:tab w:val="left" w:pos="10206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«ЖИВОПИСЬ, ГРАФИ</w:t>
      </w:r>
      <w:r w:rsidR="0054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КА, СКУЛЬПТУРА» В УЧЕБНОМ ПЛАНЕ</w:t>
      </w:r>
    </w:p>
    <w:p w:rsidR="00D0457A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272AED" w:rsidRDefault="00272AED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«ЖИВОПИСЬ, ГРАФИКА, СКУЛЬПТУРА»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видах искусства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 и зритель: зрительские умения, знания и творчество зрителя.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Тон и тональные отношения: тёмное — светлое.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61796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Жанры изобразительного искусства 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Натюрморт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«собственная тень», «рефлекс», «падающая тень». Особенности освещения «по свету» и «против света».</w:t>
      </w:r>
    </w:p>
    <w:p w:rsidR="001F4D7F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1F4D7F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рафиков. Особенности графических</w:t>
      </w:r>
      <w:r w:rsidR="001F4D7F" w:rsidRP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4D7F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техник. Печатная графика.</w:t>
      </w:r>
    </w:p>
    <w:p w:rsidR="00272AED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72AED" w:rsidRPr="001D1DAC" w:rsidSect="0061796C">
          <w:type w:val="continuous"/>
          <w:pgSz w:w="11900" w:h="16840"/>
          <w:pgMar w:top="426" w:right="650" w:bottom="567" w:left="666" w:header="720" w:footer="720" w:gutter="0"/>
          <w:cols w:space="720" w:equalWidth="0">
            <w:col w:w="10362" w:space="0"/>
          </w:cols>
          <w:docGrid w:linePitch="360"/>
        </w:sectPr>
      </w:pPr>
    </w:p>
    <w:p w:rsidR="00AD5D6B" w:rsidRDefault="00272AED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F4D7F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Портрет </w:t>
      </w:r>
    </w:p>
    <w:p w:rsidR="00AD5D6B" w:rsidRPr="001D1DAC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.— отечественном и европейском.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портретный рисунок с натуры или по памяти.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Пейзаж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различных состояний природы.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Становление образа родной природы в произведениях А. Венецианова и его учеников: А.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ытовой жанр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Исторический жанр в изобразительном искусстве 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Библейские темы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Микеланджело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93CE2" w:rsidRDefault="00393CE2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D5D6B" w:rsidRPr="001D1DAC" w:rsidRDefault="00393CE2" w:rsidP="00393CE2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D5D6B" w:rsidRPr="001D1DAC" w:rsidSect="00AD5D6B">
          <w:type w:val="continuous"/>
          <w:pgSz w:w="11900" w:h="16840"/>
          <w:pgMar w:top="666" w:right="672" w:bottom="666" w:left="666" w:header="720" w:footer="720" w:gutter="0"/>
          <w:cols w:space="720" w:equalWidth="0">
            <w:col w:w="10828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AD5D6B" w:rsidRP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D5D6B" w:rsidRPr="001D1DAC" w:rsidRDefault="00D0457A" w:rsidP="0061796C">
      <w:pPr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AD5D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D6B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</w:t>
      </w:r>
      <w:r w:rsidR="00393C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нтаций школьников в отношении к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21D8E" w:rsidRPr="001D1DAC" w:rsidRDefault="00021D8E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1D8E" w:rsidRPr="001D1DAC" w:rsidRDefault="00021D8E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A64890" w:rsidRPr="00A64890" w:rsidRDefault="00D0457A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A64890" w:rsidRDefault="00D0457A" w:rsidP="00393CE2">
      <w:pPr>
        <w:pStyle w:val="ae"/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D0457A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64890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A64890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D0457A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A2B76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D0457A" w:rsidRP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A2B76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Овладение универсальными коммуникативными действиями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D0457A" w:rsidRP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E2243" w:rsidRPr="004E2243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="004E2243"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4E2243" w:rsidRP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4E2243" w:rsidRP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4E2243" w:rsidRP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4E2243" w:rsidRP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D7FB2" w:rsidRPr="004E2243" w:rsidRDefault="007D7FB2" w:rsidP="0061796C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7FB2" w:rsidRDefault="004E2243" w:rsidP="0061796C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деления пространственных искусств на виды; </w:t>
      </w:r>
    </w:p>
    <w:p w:rsidR="004E2243" w:rsidRP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D7FB2" w:rsidRDefault="004E2243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средства: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значение материала в создании художественного образа;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различать и объяснять роль художественного материала в произведениях искусства;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различных художественных техниках в использовании художественных материалов;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роль рисунка как основы изобразительной деятельности;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учебного рисунка — светотеневого изображения объёмных форм;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«полутень», «собственная тень», «падающая тень» и уметь и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применять в практике рисунка;</w:t>
      </w:r>
    </w:p>
    <w:p w:rsid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</w:t>
      </w:r>
      <w:r w:rsidR="007D7FB2"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анализа;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линейного рисунка, понимать выразительные возможности линии;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цвета, дополнительные цвета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значение этих знаний для искусства живописи;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7D7FB2" w:rsidRP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Жанры изобразительного искусства: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«жанры в изобразительном искусстве», перечислять жанры;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Натюрморт: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об освещении как средстве выявления объёма предмета;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графического натюрморта;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7D7FB2" w:rsidRDefault="007D7FB2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Портрет: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 изменений представления о человеке;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человека и образа эпохи в скульптурном портрете;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начальный опыт лепки головы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индивидуальности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— западном и отечественном.</w:t>
      </w:r>
    </w:p>
    <w:p w:rsidR="007D7FB2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Пейзаж: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построения линейной перспективы и уметь применять их в рисунке;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понятий: линия горизонта, точка схода, низкий и высокий горизонт,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перспективные сокращения, центральная и угловая перспектива;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воздушной перспективы и уметь их применять на практике;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морских пейзажах И. Айвазовского;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(по выбору);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</w:t>
      </w:r>
      <w:r w:rsid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выраженных состояний природы;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городского пейзажа — по памяти или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7D7FB2" w:rsidRPr="007D7FB2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E6C81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Бытовой жанр: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3E6C81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</w:t>
      </w:r>
      <w:proofErr w:type="spellStart"/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станко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</w:t>
      </w:r>
      <w:proofErr w:type="spellEnd"/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живопись», «монументальная живопись»;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перечислять основные жанры тематической картины;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7D7FB2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​связи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всех компонентов художественного произведения;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3E6C81" w:rsidRP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Исторический жанр: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</w:t>
      </w:r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»К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 Боттичелли;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3E6C81" w:rsidRP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Библейские темы в изобразительном искусстве: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библейские темы, такие как «Сикстинская мадонна» Рафаэля, «Тайная вечеря» Леонардо да Винчи,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«Возвращение блудного сына» и «Святое семейство» Рембрандта и др.; в скульптуре «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Микеланджело и др.; </w:t>
      </w:r>
      <w:proofErr w:type="gramEnd"/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картинах на библейские темы в истории русского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«Явление Христа народу» А. Иванова, «Христос в пустыне» И. Крамского, «Тайная вечеря» Н. 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«Христос и грешница» В. Поленова и др.; </w:t>
      </w:r>
    </w:p>
    <w:p w:rsidR="003E6C81" w:rsidRP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картиной на библейские темы;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 </w:t>
      </w:r>
    </w:p>
    <w:p w:rsidR="007D7FB2" w:rsidRPr="00B908BB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отечественной культуры;</w:t>
      </w:r>
    </w:p>
    <w:p w:rsid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B908BB" w:rsidRP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B908BB" w:rsidRPr="00462936" w:rsidRDefault="00B908BB" w:rsidP="00462936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B908BB" w:rsidRPr="00462936" w:rsidSect="00393CE2">
          <w:pgSz w:w="11900" w:h="16840"/>
          <w:pgMar w:top="426" w:right="700" w:bottom="568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61796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«ЖИВОПИСЬ, ГРАФИКА, СКУЛЬПТУРА»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AD6EFC" w:rsidTr="00FC5EB2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E417F" w:rsidRPr="00AD6EFC" w:rsidTr="00FC5EB2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4068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DE417F" w:rsidRPr="007D60A4" w:rsidTr="00FC5EB2">
        <w:trPr>
          <w:trHeight w:hRule="exact" w:val="2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— его виды и их роль в жизни людей</w:t>
            </w:r>
            <w:r w:rsidR="0061796C"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пространственн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ые и временные виды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состоит различие временных и про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странственных видов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три группы пространственных искусств: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изобразительные, конструктивные и декоративные, объяснять их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различное назначение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определять, к какому виду иск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усства относится произведение.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рассуждать о роли зрителя в жизни искусства, о зрительских умениях, зрительской культуре 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творческой деятельности зрителя.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тур по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реэкспозиции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Главного здания ГМИИ им. А.</w:t>
            </w:r>
          </w:p>
          <w:p w:rsidR="00DE417F" w:rsidRPr="00AD6EFC" w:rsidRDefault="00CC2758" w:rsidP="00FC5EB2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 Пушк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ина 2022 года</w:t>
            </w:r>
          </w:p>
        </w:tc>
      </w:tr>
      <w:tr w:rsidR="00DE417F" w:rsidRPr="004068A5" w:rsidTr="00AD6EFC">
        <w:trPr>
          <w:trHeight w:hRule="exact" w:val="40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DE417F" w:rsidRPr="00AD6EFC" w:rsidTr="00FC5EB2">
        <w:trPr>
          <w:trHeight w:hRule="exact" w:val="2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характеризовать традиционные художественные материалы для графики, живописи, скульптуры при восприяти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художественных произведений.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выразительные особенности различных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материалов при с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оздании художественного образа.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роль материала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создании художественного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C5EB2" w:rsidRDefault="00FC5EB2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DE417F" w:rsidRPr="00AD6EFC" w:rsidTr="00FC5EB2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рисунка по их ц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елям и художественным задачам.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выразительности и художественности разл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ичных видов рисунков мастеров.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начальными навыками рисунка с нат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рассматривать, сравнивать и об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общать пространственные формы.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композиции в рисунк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е, размещения рисунка в листе.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</w:t>
            </w:r>
            <w:proofErr w:type="spellEnd"/>
            <w:proofErr w:type="gram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FC5EB2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DE417F" w:rsidRPr="004068A5" w:rsidTr="00FC5EB2">
        <w:trPr>
          <w:trHeight w:hRule="exact" w:val="1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C1381" w:rsidRDefault="001C1381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C1381" w:rsidRDefault="001C1381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анализировать линейные рисунки известных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художников.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линейных рисунков.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ритм и его значение в создании изо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бразительного образа.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ли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нейный рисунок на заданную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«Линия, ее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VxW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nobo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820</w:t>
            </w:r>
          </w:p>
        </w:tc>
      </w:tr>
      <w:tr w:rsidR="00DE417F" w:rsidRPr="004068A5" w:rsidTr="00FC5EB2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45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Овладеть представлениями о пятне как об одном из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основных средств изображения.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«тон», «тональная шкала», «тональные от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ношения», «тональный контраст».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практические навыки изображения карандашами разной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жёсткости.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«Пятно, его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78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ykWwRiAhttps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GP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RrHhYSI</w:t>
            </w:r>
            <w:proofErr w:type="spellEnd"/>
          </w:p>
        </w:tc>
      </w:tr>
      <w:tr w:rsidR="00AD6EFC" w:rsidRPr="00AD6EFC" w:rsidTr="00FC5EB2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значения понятий «основные цвета», «составные цвета»,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«дополнительные цвета».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овать физическую природу цвета.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цветовой круг как таблиц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 основных цветовых отношений.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основные и составные цвета.</w:t>
            </w:r>
            <w:r w:rsidR="003F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ределять дополнительные цвета.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ставления разных оттенков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 78/main/308915/</w:t>
            </w:r>
          </w:p>
        </w:tc>
      </w:tr>
      <w:tr w:rsidR="00AD6EFC" w:rsidRPr="004068A5" w:rsidTr="00FC5EB2">
        <w:trPr>
          <w:trHeight w:hRule="exact" w:val="1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«цветовые отношения», «тёплые и холодные цвета»,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«цветово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контраст», «локальный цвет».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колористического восприяти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художественных произведений.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произведений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авыками живописного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523F5A" w:rsidRDefault="00AD6EFC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FC5EB2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РЭШ </w:t>
            </w:r>
          </w:p>
          <w:p w:rsidR="00AD6EFC" w:rsidRPr="00FC5EB2" w:rsidRDefault="00AD6EFC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«Цвет. Основы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uS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5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NUdfQ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  <w:tr w:rsidR="00DE0A14" w:rsidRPr="004068A5" w:rsidTr="00FC5EB2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виды скульптурных изображений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их назначение в жизни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основные скульптурные материалы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создания художественной выразит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ельности в объёмном изображении.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5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тур по Главному зданию ГМ</w:t>
            </w:r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ИИ им. А.С.Пушкина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2014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г.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1D1DAC" w:rsidTr="00FC5EB2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«жанры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изобразительном искусстве».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Перечислять жан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 изобразительного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разницу между предметом изображения и сод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ержанием произведения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315559" w:rsidP="00315559">
            <w:pPr>
              <w:autoSpaceDE w:val="0"/>
              <w:autoSpaceDN w:val="0"/>
              <w:spacing w:before="78" w:after="0" w:line="23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DE417F" w:rsidRPr="001D1DAC" w:rsidTr="00AC6324">
        <w:trPr>
          <w:trHeight w:hRule="exact" w:val="42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Натюрморт</w:t>
            </w:r>
          </w:p>
        </w:tc>
      </w:tr>
      <w:tr w:rsidR="00DE417F" w:rsidRPr="004068A5" w:rsidTr="001A1B4D">
        <w:trPr>
          <w:trHeight w:hRule="exact" w:val="3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отечественном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правила линейной перспективы при рисовании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тел.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Линейное постр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оение предмета в пространстве.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вила перспективных сокращений.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жать окружности в перспективе.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геометрические тела на осн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 правил линейной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CC2758" w:rsidP="00315559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Лекция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такое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натюрморт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rusmuseumvrm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data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event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/2021/08/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chto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takoe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natyurmort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ndex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php</w:t>
            </w:r>
            <w:r w:rsidR="00FC5EB2"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«Изображение объёмного предмета на плоскости»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Bsdzt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micVQ</w:t>
            </w:r>
            <w:proofErr w:type="spellEnd"/>
          </w:p>
        </w:tc>
      </w:tr>
      <w:tr w:rsidR="00DE417F" w:rsidRPr="004068A5" w:rsidTr="00FC5EB2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C6324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конструкцию предмета через соотношение простых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сложную форму предмета (силуэт) как соотношение простых геометрических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фигур, соблюдая их пропорции.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конструкции из нескольких геометрических тел разной форм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8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(фрагмент)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" w:history="1"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DE417F" w:rsidRPr="004068A5" w:rsidTr="001A1B4D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понятия «свет», «блик», «полутень», «собственная тень»,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«рефлекс», «падающая тень»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правила графического изображения объёмного тела с разделением его формы 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освещённую и теневую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EB2" w:rsidRPr="00FC5EB2" w:rsidRDefault="00FC5EB2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7D60A4" w:rsidRDefault="00CC2758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«Свет и тень»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BLc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BG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</w:tc>
      </w:tr>
      <w:tr w:rsidR="003F01B1" w:rsidRPr="00AC6324" w:rsidTr="00FC5EB2">
        <w:trPr>
          <w:trHeight w:hRule="exact" w:val="2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первичные умения графического изображения натюрморта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натуры или по представлению.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размещения изображения на листе,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пропорционального соотношения пред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метов в изображении натюрморта.</w:t>
            </w:r>
          </w:p>
          <w:p w:rsidR="003F01B1" w:rsidRPr="00AC6324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графического рисунка и опытом создания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творческого натю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рморта в графических техниках.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Узнать об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особенностях графических техник.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FC5EB2" w:rsidRDefault="003F01B1" w:rsidP="007D60A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Натюрморт графическими материалами 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tY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ZmVnt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  <w:p w:rsidR="003F01B1" w:rsidRPr="001D1DAC" w:rsidRDefault="003F01B1" w:rsidP="003F01B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KG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aKMPzAY</w:t>
            </w:r>
            <w:proofErr w:type="spellEnd"/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</w:tbl>
    <w:p w:rsidR="00DE417F" w:rsidRPr="00AC6324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AC6324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C6324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AC6324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4068A5" w:rsidTr="00FC5EB2">
        <w:trPr>
          <w:trHeight w:hRule="exact" w:val="242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выразительные возможности цвета в построении 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 изображения.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 анализ произ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художников-живописцев.</w:t>
            </w:r>
          </w:p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натюрморта средствами живописи.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216171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Школа акварели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Андрияки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Виртуальная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«Под знаком акварели»</w:t>
            </w:r>
          </w:p>
        </w:tc>
      </w:tr>
      <w:tr w:rsidR="00DE417F" w:rsidRPr="001D1DAC" w:rsidTr="003F01B1">
        <w:trPr>
          <w:trHeight w:hRule="exact" w:val="41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Портрет</w:t>
            </w:r>
          </w:p>
        </w:tc>
      </w:tr>
      <w:tr w:rsidR="00DE417F" w:rsidRPr="004068A5" w:rsidTr="00FC5EB2">
        <w:trPr>
          <w:trHeight w:hRule="exact" w:val="3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45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художественного </w:t>
            </w: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восприятия произведений искусства портретного жанра в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еликих художников разных эпох</w:t>
            </w:r>
            <w:proofErr w:type="gram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портретном изобра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жении человека в разные эпохи.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произведения и называть имена нескольких великих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европейских портретистов (Леонардо да Винчи, Рафаэль, М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икеланджело, Рембрандт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особенностях жанра портрета в русском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Боровиковский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А. Венецианов, О. Кипренский, В. Тропинин, К. Брюллов, И. Крамской, И. Репин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В. Суриков, В. Серов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жанре портрета в искусстве 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ХХ </w:t>
            </w:r>
            <w:proofErr w:type="gram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gram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.: западном и отечественном.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E0FC8" w:rsidRDefault="00CC2758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E0F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Pr="00216171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Русский музей,</w:t>
            </w:r>
            <w:r w:rsidR="00216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«Что такое портрет»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rusmuseumvrm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data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events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/2021/11/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chto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takoe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portret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index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. </w:t>
            </w:r>
            <w:proofErr w:type="spellStart"/>
            <w:r w:rsidR="00216171"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hp</w:t>
            </w:r>
            <w:proofErr w:type="spellEnd"/>
          </w:p>
          <w:p w:rsidR="00DE417F" w:rsidRPr="007D60A4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 человека – главная тема в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искусстве» 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/-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tHec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NFBKw</w:t>
            </w:r>
            <w:proofErr w:type="spellEnd"/>
          </w:p>
        </w:tc>
      </w:tr>
      <w:tr w:rsidR="00DE417F" w:rsidRPr="00D0457A" w:rsidTr="00FC5EB2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евой и черепной частей головы.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бесконечности индивидуальных особенностей при общих закономер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ностях строения головы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«Конструкция головы и её пропорции»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MqrxxR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3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Eeiw</w:t>
            </w:r>
            <w:proofErr w:type="spellEnd"/>
          </w:p>
        </w:tc>
      </w:tr>
      <w:tr w:rsidR="003F01B1" w:rsidRPr="007D60A4" w:rsidTr="00FC5EB2">
        <w:trPr>
          <w:trHeight w:hRule="exact" w:val="1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графических портретах мастеров разных эпох, о разнообразии графических средств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изображении образа человека.</w:t>
            </w:r>
          </w:p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опыт графического портретного изображения как нового для себя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дения индивидуальности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7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5.4.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 головы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характеризовать роль освещения как выразительного средства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создании портретного образа.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изменения образа человека в зависимости от изменения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 источника освещения.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зарисовок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зного освещения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опыт восприятия скульптурного портрета в работах выда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ющихся художников-скульпторов.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роль художественных материалов в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здании скульптурного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начал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ьный опыт лепки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9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создания живописного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роль цвета в создании портретного образа как средства выражения настроения,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индивидуальности героя портрета.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421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</w:p>
        </w:tc>
      </w:tr>
      <w:tr w:rsidR="003F01B1" w:rsidRPr="00D0457A" w:rsidTr="00E14583">
        <w:trPr>
          <w:trHeight w:hRule="exact" w:val="212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и различать характер изображения природного пространства в искусстве Древнего мира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Средневековья и Возрождения.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применять на практике рисунка понятия «линия горизонта —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низкого и высокого», «точка схода», «перспективные сокращения»,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«центр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альная и угловая перспектива».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практический навык построения линейной перспективы при изображении прост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ранства пейзажа на листе бумаги.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2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содержание правил воздушной перспективы для изо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бражения пространства пейзажа.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навыки построения переднего, среднего и дальнего планов при изоб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ражении пейзажного пространства.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14583" w:rsidRPr="007D60A4" w:rsidTr="00E14583">
        <w:trPr>
          <w:trHeight w:hRule="exact" w:val="24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6.3.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изображения разных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средства художественной выразительности в пейз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ажах разных состояний природы.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характеризовать 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рские пейзажи И. Айвазовского.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изображения природы в творчестве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импресси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онистов и постимпрессионистов.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разных состояний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природы в живописном пейзаже.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7710DA" w:rsidRDefault="00E14583" w:rsidP="00704DBA">
            <w:pPr>
              <w:autoSpaceDE w:val="0"/>
              <w:autoSpaceDN w:val="0"/>
              <w:spacing w:before="78" w:after="0" w:line="247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Третьяковская галерея, Экскурсия по выставке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«Айвазовский»</w:t>
            </w:r>
          </w:p>
          <w:p w:rsidR="00E14583" w:rsidRPr="001D1DAC" w:rsidRDefault="00E14583" w:rsidP="00704DBA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«Воздушная перспектива»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89"/>
      </w:tblGrid>
      <w:tr w:rsidR="00DE417F" w:rsidRPr="004068A5" w:rsidTr="00E14583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Пейзаж в истории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русской живописи и его значение в отечественной культуре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развитие образа природы в оте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чественной пейзажной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имена великих русских живописцев и характеризовать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известные картины А. Венецианова, 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Саврасова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И. Шишкина,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И. Левитана.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значении художественного образа отечественного пейз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 в развитии чувства Родины.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творческий опыт в создании композиционного живописного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пейзажа своей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F4340" w:rsidRDefault="005F4340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E14583" w:rsidRDefault="00CC2758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Русский музей, мини-экскурсия В. М. Ахунова «Тайный смысл известных картин»</w:t>
            </w:r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Шишкин,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«Корабельная роща»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Третьяковская галерея,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«Архип Куинджи»</w:t>
            </w:r>
          </w:p>
        </w:tc>
      </w:tr>
      <w:tr w:rsidR="00E14583" w:rsidRPr="007D60A4" w:rsidTr="00E1458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средствах выразительности в произведениях графики и образных возможностях графических техник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работах известных мастеров.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наблюдательности, развивая интерес к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окружающему миру и его художественно-поэтическому видению путём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оздания графических зарисовок.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навыки пейзажных зарисовок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7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14583" w:rsidRPr="007D60A4" w:rsidTr="00E166D4">
        <w:trPr>
          <w:trHeight w:hRule="exact" w:val="4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развитии жанра городского пейзажа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восприятия образности городского пространства как выражения самобытного 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ица культуры и истории народа.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композиционные навыки, навыки наблюдательной перспективы и ритмической орга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низации плоскости изображения.</w:t>
            </w:r>
          </w:p>
          <w:p w:rsidR="00E14583" w:rsidRPr="005F4340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роль культурного наследия в городском пространстве,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задачи его охраны и сохранения.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E166D4">
            <w:pPr>
              <w:autoSpaceDE w:val="0"/>
              <w:autoSpaceDN w:val="0"/>
              <w:spacing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русский музей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«Москва времен Екатерины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Павла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картинах </w:t>
            </w:r>
            <w:proofErr w:type="spellStart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Жерара</w:t>
            </w:r>
            <w:proofErr w:type="spellEnd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Делабарта</w:t>
            </w:r>
            <w:proofErr w:type="spellEnd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«Рисуем улицы по законам линейной перспективы»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4068A5" w:rsidTr="00061546">
        <w:trPr>
          <w:trHeight w:hRule="exact" w:val="41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DE417F" w:rsidRPr="004068A5" w:rsidTr="001A1B4D">
        <w:trPr>
          <w:trHeight w:hRule="exact" w:val="2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бытовой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 в традициях искусства разных эпох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художественного изображения бытовой жизни людей в понимании истории чел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овечества и современной жизни.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изобразительного искусства в формировании представлений о жизн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людей разных народов и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многообразие форм организации жизни и одно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временного единства мира людей.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тему, сюжет и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содержание в жанровой картине.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образ нравственных и ценнос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тных смыслов в жанровой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Статья «Бытовой жанр» + видео (с 28 минуты)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evg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crystal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bytovye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76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E417F" w:rsidRPr="004068A5" w:rsidTr="001A1B4D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новые навыки в работе над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сюжетной композицией.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композицию как целостность в организации худож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ественных выразительных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MHQS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ZwBk</w:t>
            </w:r>
            <w:proofErr w:type="spellEnd"/>
          </w:p>
        </w:tc>
      </w:tr>
      <w:tr w:rsidR="00DE417F" w:rsidRPr="004068A5" w:rsidTr="00B762D4">
        <w:trPr>
          <w:trHeight w:hRule="exact"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DE417F" w:rsidRPr="004068A5" w:rsidTr="001A1B4D">
        <w:trPr>
          <w:trHeight w:hRule="exact" w:val="4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историческая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понималась как высокий жанр.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картины на мифологические и библейские темы 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тносили к историческому жанру.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воплощение миро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воззренческих позиций и идеалов.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22223" w:rsidRDefault="00CC2758" w:rsidP="0031475E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 по выставке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«Святой благоверный князь Александр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Невский»</w:t>
            </w:r>
          </w:p>
        </w:tc>
      </w:tr>
      <w:tr w:rsidR="00DE417F" w:rsidRPr="004068A5" w:rsidTr="001A1B4D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картины К. Брю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ллова «Последний день Помпеи».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исторических картин, образ на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рода в творчестве В. Сурикова.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исторический образ России в картинах М. Нестер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ова, В. Васнецова, А. Рябушкина.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42BC" w:rsidRDefault="000D42BC" w:rsidP="000D42BC">
            <w:pPr>
              <w:autoSpaceDE w:val="0"/>
              <w:autoSpaceDN w:val="0"/>
              <w:spacing w:before="76" w:after="0" w:line="233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0D42BC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мини-э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кскурсий В.М.Ахунова «Тайный смысл известных картин».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18" w:after="0" w:line="245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К.Брюллов «Последний день Помпеи»</w:t>
            </w:r>
          </w:p>
        </w:tc>
      </w:tr>
      <w:tr w:rsidR="001A1B4D" w:rsidRPr="004068A5" w:rsidTr="001A1B4D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C1381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эскизы композиции на историческую тему с опорой на сбор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атериалов по задуманному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C1381" w:rsidRDefault="001C1381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L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MHQS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ZwBk</w:t>
            </w:r>
            <w:proofErr w:type="spellEnd"/>
          </w:p>
        </w:tc>
      </w:tr>
      <w:tr w:rsidR="001A1B4D" w:rsidRPr="004068A5" w:rsidTr="001A1B4D">
        <w:trPr>
          <w:trHeight w:hRule="exact"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Default="001A1B4D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1A1B4D" w:rsidRPr="004068A5" w:rsidTr="001A1B4D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Библейские темы в истории европейской и отечественной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значении библейских сюжетов в истории культуры и узнавать сюжеты Священной исто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рии в произведениях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великих — вечных тем в искусстве на основе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сюжетов Библии как «духовную ось», соединяющую жизне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нные позиции разных поколений.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сюжеты картин на библейские темы Леонардо да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инчи, Рафаэля, Рембрандта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музей: библейский сюжет</w:t>
            </w:r>
          </w:p>
        </w:tc>
      </w:tr>
      <w:tr w:rsidR="001A1B4D" w:rsidRPr="004068A5" w:rsidTr="001A1B4D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содержание картин отечественных художников (А. Иванов.</w:t>
            </w:r>
            <w:proofErr w:type="gram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«Явление Христа народу», И. Крамской. «Христос в пустыне», Н. Ге.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Тайная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вечеря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», В.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Христос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грешница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1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музей: библейский сюжет </w:t>
            </w:r>
          </w:p>
        </w:tc>
      </w:tr>
      <w:tr w:rsidR="001A1B4D" w:rsidRPr="004068A5" w:rsidTr="001A1B4D">
        <w:trPr>
          <w:trHeight w:hRule="exact" w:val="2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смысловом раз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личии между иконой и картиной.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творчестве великих русских иконописцев: Андрея Руб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лёва, Феофана Грека, Дионисия.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искусство древнерусской иконописи как уникальное и высокое достижение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proofErr w:type="spellStart"/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Оценочно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Музей русской иконы</w:t>
            </w: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кскурсия «Андрей Рублев - знаменитый художник Древней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Руси»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youtube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com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watch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?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v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=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oNthhZVy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128</w:t>
            </w:r>
          </w:p>
        </w:tc>
      </w:tr>
      <w:tr w:rsidR="001A1B4D" w:rsidRPr="001A1B4D" w:rsidTr="001A1B4D">
        <w:trPr>
          <w:trHeight w:hRule="exact" w:val="58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C1381" w:rsidRDefault="001C1381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C1381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1C13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DE417F" w:rsidRPr="001A1B4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A1B4D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25BA" w:rsidRDefault="00E325BA" w:rsidP="00D31E0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17F" w:rsidRPr="001D1DAC" w:rsidRDefault="00CC2758" w:rsidP="0046293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 К МОДУЛЮ «АРХИТЕКТУРА И ДИЗАЙН»</w:t>
      </w:r>
    </w:p>
    <w:p w:rsidR="00DE417F" w:rsidRPr="001D1DAC" w:rsidRDefault="00CC2758" w:rsidP="00462936">
      <w:pPr>
        <w:autoSpaceDE w:val="0"/>
        <w:autoSpaceDN w:val="0"/>
        <w:spacing w:before="346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«АРХИТЕКТУРА И ДИЗАЙН»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E417F" w:rsidRPr="001D1DAC" w:rsidRDefault="00CC2758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урочное время деятельность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E417F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62936" w:rsidRDefault="00462936" w:rsidP="00462936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«АРХИТЕКТУРА И ДИЗАЙН»</w:t>
      </w: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62936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личного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462936" w:rsidRDefault="00462936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«Архитектура и дизайн» являются: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462936" w:rsidRP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25E4" w:rsidRDefault="00462936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«АРХИТЕ</w:t>
      </w:r>
      <w:r w:rsid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КТУРА И ДИЗАЙН» В УЧЕБНОМ ПЛАНЕ</w:t>
      </w:r>
    </w:p>
    <w:p w:rsidR="00C225E4" w:rsidRDefault="00462936" w:rsidP="00C225E4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«Архитектура и дизайн» изучается 1 час в неделю, общий объем составляет 34 часа.</w:t>
      </w:r>
      <w:r w:rsidR="00C225E4" w:rsidRP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225E4" w:rsidRDefault="00C225E4" w:rsidP="00C225E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25E4" w:rsidRPr="001D1DAC" w:rsidRDefault="00C225E4" w:rsidP="00C225E4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«АРХИТЕКТУРА И ДИЗАЙН»</w:t>
      </w:r>
    </w:p>
    <w:p w:rsidR="00C225E4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— целесообразности и красоты.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 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51F5C" w:rsidRDefault="00C225E4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</w:t>
      </w:r>
      <w:r w:rsidR="00B51F5C" w:rsidRPr="00B51F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25E4" w:rsidRPr="001D1DAC" w:rsidRDefault="00B51F5C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буквы как изобразительно-смысловой символ.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225E4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аналитических и практических работ по теме «Буква — изобразительный элемент композиции».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Макетирование объёмно-пространственных композиций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spellStart"/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​связь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объектов в архитектурном макете.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452F7C" w:rsidRPr="001D1DAC" w:rsidRDefault="00C225E4" w:rsidP="00452F7C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</w:t>
      </w:r>
      <w:r w:rsidR="00452F7C" w:rsidRPr="00452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2F7C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магазина.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Образ человека и индивидуальное проектирование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52F7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C225E4" w:rsidRDefault="00452F7C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517AE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517AE" w:rsidRPr="001D1DAC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3517AE" w:rsidRDefault="003517AE" w:rsidP="00452F7C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2B05" w:rsidRPr="001D1DAC" w:rsidRDefault="00462B05" w:rsidP="00462B05">
      <w:pPr>
        <w:autoSpaceDE w:val="0"/>
        <w:autoSpaceDN w:val="0"/>
        <w:spacing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:rsidR="00462B05" w:rsidRPr="001D1DAC" w:rsidRDefault="00462B05" w:rsidP="00462B05">
      <w:pPr>
        <w:autoSpaceDE w:val="0"/>
        <w:autoSpaceDN w:val="0"/>
        <w:spacing w:before="394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2B05" w:rsidRPr="001D1DAC" w:rsidRDefault="00462B05" w:rsidP="00462B05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62B05" w:rsidRPr="001D1DAC" w:rsidRDefault="00462B05" w:rsidP="00462B05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462B05" w:rsidRDefault="00462B05" w:rsidP="00902E41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902E41" w:rsidRPr="001D1DAC" w:rsidRDefault="00902E41" w:rsidP="00902E4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 Патриотическое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художественно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-практической деятельности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ающегося, который учится чувственно-эмоциональному восприятию и творческому созиданию художественного образа.</w:t>
      </w:r>
    </w:p>
    <w:p w:rsidR="00902E41" w:rsidRPr="00902E41" w:rsidRDefault="00902E41" w:rsidP="00AB40F9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2. Гражданское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направлена на активное приобщение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ценностям мировой и отечественной культуры. </w:t>
      </w:r>
      <w:r w:rsidRP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реализуются задачи социализации и гражданского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школьника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02E41" w:rsidRPr="00B701FC" w:rsidRDefault="00902E41" w:rsidP="00B701F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3. Духовно-нравственное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701FC" w:rsidRDefault="00B701FC" w:rsidP="00B51F5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4. Эстетическое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06FFE" w:rsidRDefault="00E06FFE" w:rsidP="00B51F5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6FFE" w:rsidRPr="001D1DAC" w:rsidRDefault="00E06FFE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06FFE" w:rsidRPr="00A64890" w:rsidRDefault="00E06FFE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E06FFE" w:rsidRDefault="00E06FFE" w:rsidP="00B51F5C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06FFE" w:rsidRPr="00AA2B76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06FFE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E06FFE" w:rsidRPr="00AA2B76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06FFE" w:rsidRPr="004E2243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06FFE" w:rsidRPr="004E2243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06FFE" w:rsidRPr="004E2243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E06FFE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06FFE" w:rsidRPr="004E2243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E06FFE" w:rsidRPr="007D7FB2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</w:t>
      </w:r>
      <w:r w:rsidR="00577E5F"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 самом себе;</w:t>
      </w:r>
    </w:p>
    <w:p w:rsidR="00577E5F" w:rsidRPr="00577E5F" w:rsidRDefault="00577E5F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77E5F" w:rsidRDefault="00577E5F" w:rsidP="00B51F5C">
      <w:pPr>
        <w:pStyle w:val="ae"/>
        <w:tabs>
          <w:tab w:val="left" w:pos="0"/>
        </w:tabs>
        <w:autoSpaceDE w:val="0"/>
        <w:autoSpaceDN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дизайн: </w:t>
      </w:r>
    </w:p>
    <w:p w:rsidR="00577E5F" w:rsidRP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конструктивных искусств;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основные средства — требования к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и объяснять основные типы формальной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при творческом построении композиции листа композиционную доминанту;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формальные композиции на выражение в них движения и статики;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навыки вариативности в ритмической организации листа;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цвета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технологию использования цвета в живописи и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выражение «цветовой образ»;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одним стилем;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текста; различать «архитектуру»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шрифта и особенности шрифтовых гарнитур; иметь опыт творческого воплощения шрифтовой композиции (буквицы);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383A63" w:rsidRPr="00383A63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3A63" w:rsidRPr="001D1DAC" w:rsidRDefault="00383A63" w:rsidP="00383A6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человека: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построение макета пространственно-объёмной композиции по его чертежу;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proofErr w:type="gram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причёс</w:t>
      </w:r>
      <w:proofErr w:type="spell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proofErr w:type="gram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повседневном быту.</w:t>
      </w:r>
    </w:p>
    <w:p w:rsidR="00DE417F" w:rsidRPr="001D1DAC" w:rsidRDefault="00DE417F" w:rsidP="00E06FFE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 w:rsidSect="00B51F5C">
          <w:pgSz w:w="11900" w:h="16840"/>
          <w:pgMar w:top="298" w:right="660" w:bottom="42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D06DC7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«АРХИТЕКТУРА И ДИЗАЙН»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DE417F" w:rsidRPr="004068A5" w:rsidTr="00EA175A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31E08">
              <w:rPr>
                <w:rFonts w:cs="Times New Roman"/>
                <w:sz w:val="24"/>
                <w:szCs w:val="24"/>
              </w:rPr>
              <w:br/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31E08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proofErr w:type="spellEnd"/>
            <w:r w:rsidR="00EA175A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06DC7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контро</w:t>
            </w:r>
            <w:proofErr w:type="spellEnd"/>
            <w:r w:rsidR="00EA175A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</w:t>
            </w:r>
            <w:r w:rsidR="00D06DC7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циф</w:t>
            </w:r>
            <w:r w:rsidR="00D06DC7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ровые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</w:t>
            </w:r>
            <w:r w:rsidR="00D06DC7"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тельные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DE417F" w:rsidRPr="00D31E08" w:rsidTr="00EA175A">
        <w:trPr>
          <w:cantSplit/>
          <w:trHeight w:hRule="exact" w:val="12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31E08" w:rsidRDefault="00CC2758" w:rsidP="00D06DC7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31E08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cs="Times New Roman"/>
                <w:sz w:val="20"/>
                <w:szCs w:val="24"/>
              </w:rPr>
            </w:pPr>
            <w:proofErr w:type="gramStart"/>
            <w:r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proofErr w:type="spellStart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онтроль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ные</w:t>
            </w:r>
            <w:proofErr w:type="spellEnd"/>
            <w:proofErr w:type="gramEnd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31E08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cs="Times New Roman"/>
                <w:sz w:val="20"/>
                <w:szCs w:val="24"/>
              </w:rPr>
            </w:pPr>
            <w:proofErr w:type="spellStart"/>
            <w:proofErr w:type="gramStart"/>
            <w:r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рактичес</w:t>
            </w:r>
            <w:proofErr w:type="spellEnd"/>
            <w:r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кие</w:t>
            </w:r>
            <w:proofErr w:type="spellEnd"/>
            <w:proofErr w:type="gramEnd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31E08">
              <w:rPr>
                <w:rFonts w:eastAsia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417F" w:rsidRPr="004068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0" w:after="0" w:line="24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D31E08">
              <w:rPr>
                <w:rFonts w:eastAsia="DejaVu Serif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‒</w:t>
            </w: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пространственной среды жизни человека</w:t>
            </w:r>
          </w:p>
        </w:tc>
      </w:tr>
      <w:tr w:rsidR="00DE417F" w:rsidRPr="00D31E08" w:rsidTr="00EA175A">
        <w:trPr>
          <w:trHeight w:hRule="exact" w:val="19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архитектуры и дизайна в построении предметно-пространственной сре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ды жизнедеятельности человека.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влиянии предметно-пространственной среды на чувства, у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становки и поведение человека.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том, как предметно-пространственная среда организует деятельность человека и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его представление о самом себе.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E77F3C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</w:t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й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D31E08" w:rsidTr="00EA175A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ценность сохранения культурного наследия, выраженного в архитектуре, предм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етах труда и быта разных эпох.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том, что форма материальной культуры обла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дает воспитательным потенциалом.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EA175A" w:rsidP="00EA175A">
            <w:pPr>
              <w:autoSpaceDE w:val="0"/>
              <w:autoSpaceDN w:val="0"/>
              <w:spacing w:before="76" w:after="0" w:line="233" w:lineRule="auto"/>
              <w:ind w:left="72" w:right="-33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D31E08" w:rsidTr="00EA175A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75A" w:rsidRPr="00D31E08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формальной композиц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ии и её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значение как основы 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языка конструктивных искусств.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основные свойс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тва — требования к композиции.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перечислять и объяснять основные типы формальной 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различные композиции на плоскости, располагая их по принципу симметрии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динамического равновесия.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в построении формата л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иста композиционную доминанту.</w:t>
            </w:r>
          </w:p>
          <w:p w:rsidR="00DE417F" w:rsidRPr="00D31E08" w:rsidRDefault="00CC2758" w:rsidP="00EA175A">
            <w:pPr>
              <w:autoSpaceDE w:val="0"/>
              <w:autoSpaceDN w:val="0"/>
              <w:spacing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формальные композиции на выраж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ение в них движения и статики.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вариативности 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 ритмической организации листа.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EA175A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DE417F" w:rsidRPr="00D31E08" w:rsidTr="00EA175A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цвета в организации композиционного пространства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1C1381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1C1381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цвет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 в конструктивных искусствах.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технологию использования цвета в живописи и конструкти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вных искусствах.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выражение «цветовой образ».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цвет в графических компо</w:t>
            </w:r>
            <w:r w:rsidR="00EA175A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зициях как акцент или доминанту.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EA175A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D31E08" w:rsidTr="00953E21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стилизации рисун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ка шрифта и содержание текста.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печатное слово, типографскую строку в качестве эле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ментов графической композиции.</w:t>
            </w:r>
            <w:r w:rsidR="00953E21" w:rsidRPr="00D31E0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остроение шрифтовой композиции.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«архитектуру» шрифта и особенности шрифтовых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гарнитур.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F30FA4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D31E08" w:rsidTr="00953E21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Логотип.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DE417F" w:rsidP="001D1D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функции логотипа как представительского з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нака, эмблемы, торговой марки.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шрифт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овой и знаковый виды логотипа.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практический опыт разраб</w:t>
            </w:r>
            <w:r w:rsidR="00F30FA4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отки логотипа на выбранную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704DBA" w:rsidP="00F30FA4">
            <w:pPr>
              <w:autoSpaceDE w:val="0"/>
              <w:autoSpaceDN w:val="0"/>
              <w:spacing w:before="76" w:after="0" w:line="250" w:lineRule="auto"/>
              <w:ind w:left="72" w:right="-14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31E08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D31E08" w:rsidTr="00E07C44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8" w:after="0" w:line="247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плаката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образно-информационную цельность синтеза текста и изображения в плакате и рекламе.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D31E08" w:rsidTr="00E07C44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элементы, составляющие конструкцию и художественное оформление книги, журнала.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и применять различные способы построения книжного и журнального разворота.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макет разворота книги или журнала по выбранной теме в виде коллажа или на основе компьютерных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4068A5" w:rsidTr="00953E21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E07C44" w:rsidRPr="00D31E08" w:rsidTr="00953E21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5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953E21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пространственное воображение.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плоскостную композицию как схематическое изображение объёмов при виде на них сверху, т. е. чертёж проекции.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строить плоскостную композицию и выполнять макет пространственно-объёмной композиции по её чертежу.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способами обозначения на макете рельефа местности и природных объектов.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взаимосвязь выразительности и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целесообразности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D31E08" w:rsidRDefault="00E07C44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D31E08" w:rsidTr="00953E21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часть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целое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модульных элементах в построении архитектурного образа.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953E21" w:rsidRPr="00D31E08" w:rsidTr="00953E21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:rsidR="00953E21" w:rsidRPr="00D31E08" w:rsidRDefault="00953E21" w:rsidP="00953E21">
            <w:pPr>
              <w:autoSpaceDE w:val="0"/>
              <w:autoSpaceDN w:val="0"/>
              <w:spacing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Характеризовать, как изменение архитектуры влияет на характер организации и жизнедеятельности общества.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главных архитектурных элементах здания, их изменениях в процессе исторического развития.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зарисовки основных архитектурных конструкций.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Само-оценка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53E21" w:rsidRPr="00D31E08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ис-пользо-ванием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Оце-ночного</w:t>
            </w:r>
            <w:proofErr w:type="spellEnd"/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D31E08" w:rsidTr="00A9558D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  <w:r w:rsidR="00A9558D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общее и различное во внешнем облике вещи как сочета</w:t>
            </w:r>
            <w:r w:rsidR="00A9558D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объёмов, образующих форму.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дизайн вещи одновременно как искусство и как социальное </w:t>
            </w:r>
            <w:r w:rsidR="00A9558D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проектирование.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аналитичес</w:t>
            </w:r>
            <w:r w:rsidR="00A9558D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ких зарисовок бытовых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4322CB" w:rsidP="00A9558D">
            <w:pPr>
              <w:autoSpaceDE w:val="0"/>
              <w:autoSpaceDN w:val="0"/>
              <w:spacing w:before="76" w:after="0" w:line="230" w:lineRule="auto"/>
              <w:ind w:left="72" w:right="-14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D31E08" w:rsidRDefault="00953E21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D31E08" w:rsidTr="00A9558D">
        <w:trPr>
          <w:trHeight w:hRule="exact" w:val="1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чём заключается </w:t>
            </w:r>
            <w:proofErr w:type="spellStart"/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взаимо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​связь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формы и материала.</w:t>
            </w:r>
          </w:p>
          <w:p w:rsidR="00A9558D" w:rsidRPr="00D31E08" w:rsidRDefault="00A9558D" w:rsidP="00A9558D">
            <w:pPr>
              <w:autoSpaceDE w:val="0"/>
              <w:autoSpaceDN w:val="0"/>
              <w:spacing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Придумывать новые фантазийные или утилитарные функции для старых вещей.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Творческое проектирование предметов быта с определением их функций и материала изготовления.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A9558D" w:rsidRPr="00D31E08" w:rsidTr="00A9558D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влиянии цвета на восприятие формы объектов архитектуры и дизайна.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расположения цвета в пространстве архитектурно-дизайнерского объекта.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особенности воздействия и применения цвета в живописи, дизайне и архитектуре.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4068A5" w:rsidTr="00A9558D">
        <w:trPr>
          <w:trHeight w:hRule="exact" w:val="43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Раздел 3. Социальное значение дизайна и архитектуры как среды жизни человека</w:t>
            </w:r>
          </w:p>
        </w:tc>
      </w:tr>
      <w:tr w:rsidR="00A9558D" w:rsidRPr="00D31E08" w:rsidTr="00FA7E08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особенностях архитектурно-художественных стилей разных эпох.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значение архитектурно-пространственной композиционной доминанты во внешнем облике города.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архитектуры.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аналитические зарисовки знаменитых архитектурных памятников.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поисковую деятельность в Интернете.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коллективной работе по созданию фотоколлажа из изображений памятников отечественной архитектуры.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D31E08" w:rsidTr="00FA7E08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современный уровень развития технологий и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материалов, используемых 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 архитектуре и строительстве.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роцессе реконструкции городов.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работы по теме «Образ современного города и архитектурного стиля будущего»: фотоколлаж или фантаз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ийную зарисовку города будущего.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D31E08" w:rsidTr="00FA7E08"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ять понятие «городская среда».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объяснять планировку города как способ о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рганизации образа жизни людей.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раз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планировки города.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 значении сохранения 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исторического облика города для современной жизни.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разработки построения городского пространства в виде макетной или графической схе</w:t>
            </w:r>
            <w:r w:rsidR="00FA7E08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мы (карты).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D31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D31E08" w:rsidTr="00FA7E08">
        <w:trPr>
          <w:trHeight w:hRule="exact" w:val="21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сохранения исторического образа материальной среды города.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практические творческие работы в технике коллажа или 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дизайн-проекта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малых архитектурных форм городской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</w:tbl>
    <w:p w:rsidR="00DE417F" w:rsidRPr="00D31E08" w:rsidRDefault="00DE417F" w:rsidP="001D1DAC">
      <w:pPr>
        <w:rPr>
          <w:rFonts w:cs="Times New Roman"/>
          <w:sz w:val="24"/>
          <w:szCs w:val="24"/>
          <w:lang w:val="ru-RU"/>
        </w:rPr>
        <w:sectPr w:rsidR="00DE417F" w:rsidRPr="00D31E08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FA7E08" w:rsidRPr="00D31E08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2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 w:right="-14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  <w:r w:rsidR="00D50E86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50E86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spellEnd"/>
            <w:proofErr w:type="gramEnd"/>
            <w:r w:rsidR="00D50E86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D31E08" w:rsidTr="00FA7E0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эстетическое и экологическое взаимное сосуществование природы и архитектуры.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традициях ландшафтно-парковой архитектуры и школах ландшафтного дизайна.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традициях построения и культурной ценности русской усадебной территории.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приёмы работы с бумагой и природными материалами в процессе макетирования архитектурно-ландшафтных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опрос. </w:t>
            </w:r>
            <w:proofErr w:type="spellStart"/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spellEnd"/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D31E08" w:rsidTr="00293B13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Замысел 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архитектурного проекта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осуществление.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коллективной работы над объёмно-пространственной композицией.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и реализовывать в макете художественную фантазию в сочетании с архитектурно-смысловой логикой.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навыки макетирования.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D50E86" w:rsidP="00FA7E08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spellEnd"/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4068A5" w:rsidTr="00B51F5C">
        <w:trPr>
          <w:trHeight w:hRule="exact" w:val="42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FA7E08" w:rsidRPr="00D31E08" w:rsidTr="00293B13">
        <w:trPr>
          <w:trHeight w:hRule="exact" w:val="2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организации жилого пространства проявляется индивидуальность человека, род его занятий и интересов.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в архитектурно-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дизайнерском проекте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реальные, так и фантазийные представления о своём жилище.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об учёте в проекте инженерно-бытовых и санитарно-технических задач.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Проявлять знание законов композиции и умение владеть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D50E86" w:rsidP="00D50E86">
            <w:pPr>
              <w:autoSpaceDE w:val="0"/>
              <w:autoSpaceDN w:val="0"/>
              <w:spacing w:before="76" w:after="0" w:line="233" w:lineRule="auto"/>
              <w:ind w:left="72" w:right="-4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D31E08" w:rsidTr="00293B13">
        <w:trPr>
          <w:trHeight w:hRule="exact" w:val="1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293B13">
            <w:pPr>
              <w:autoSpaceDE w:val="0"/>
              <w:autoSpaceDN w:val="0"/>
              <w:spacing w:before="78" w:after="0" w:line="230" w:lineRule="auto"/>
              <w:ind w:left="170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предметной среды в интерьере личного дома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1C1381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1C1381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задачи зонирования помещения и искать способ 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зонирования.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проектирования многофункционального инт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ерьера комнаты.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омпозиционный замысел интерьера.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D31E08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различные варианты планировки садового участка.</w:t>
            </w:r>
          </w:p>
          <w:p w:rsidR="00FA7E08" w:rsidRPr="00D31E08" w:rsidRDefault="00FA7E08" w:rsidP="00DE0A14">
            <w:pPr>
              <w:autoSpaceDE w:val="0"/>
              <w:autoSpaceDN w:val="0"/>
              <w:spacing w:before="1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работы с различными материа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лами в процессе макетирования.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навыки создания объёмно-пространственной композиции в формировании б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укета по принципам икебаны.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ра</w:t>
            </w:r>
            <w:r w:rsidR="00293B13"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зработку плана садового участка.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293B13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D31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D31E08" w:rsidTr="00293B13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одежде проявляется характер человека, его ценностные позиции и конкретные намерения его действий.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об истории костюма разных эпох.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стиль в одежде.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понятие моды в одежде.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законы композиции в проектировании одежды, создании силуэта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костюма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.О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бъяснять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роль моды в современном обществе.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разработке проектов одежды.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D31E08" w:rsidTr="00293B1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80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80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80" w:after="0" w:line="254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Обсуждать особенности современной молодёжной одежды.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функциональные особенности современной одежды с традиционными функциями одежды прошлых эпох.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 </w:t>
            </w:r>
          </w:p>
          <w:p w:rsidR="00293B13" w:rsidRPr="00D31E08" w:rsidRDefault="00293B13" w:rsidP="00293B13">
            <w:pPr>
              <w:autoSpaceDE w:val="0"/>
              <w:autoSpaceDN w:val="0"/>
              <w:spacing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творческие работы по теме «Дизайн современной 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D31E08" w:rsidTr="00293B13">
        <w:trPr>
          <w:trHeight w:hRule="exact" w:val="3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293B13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разница между творческими задачами, стоящими перед гримёром и перед визажистом.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Воспринимать и характеризовать макияж и причёску как единое композиционное целое.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чёткое ощущение эстетических и этических границ применения макияжа и стилистики причёски в повседневном быту. Объяснять связи </w:t>
            </w:r>
            <w:proofErr w:type="gram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имидж-дизайна</w:t>
            </w:r>
            <w:proofErr w:type="gram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творческие работы по созданию разного образа одного и того же лица средствами грима.</w:t>
            </w:r>
            <w:r w:rsidRPr="00D31E0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средствами грима образа сценического или карнавального персонажа.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D31E08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1E08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587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13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C1381" w:rsidRDefault="001C138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C1381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1C13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DE417F" w:rsidRPr="00A9558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9558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8D0" w:rsidRDefault="008E78D0" w:rsidP="00D31E08">
      <w:pPr>
        <w:pStyle w:val="TableParagraph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Pr="00384DA7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УЧЕБНО-МЕТОДИЧЕСКОЕ</w:t>
      </w:r>
      <w:r w:rsidRPr="00384DA7">
        <w:rPr>
          <w:b/>
          <w:spacing w:val="-5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ОБЯЗАТЕЛЬНЫЕ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МАТЕРИАЛЫ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УЧЕНИКА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>Изобразительное искусство. 6 класс/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Неменская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Л.А.;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7 класс/Питерских А.С., Гуров Г.Е.;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  <w:r w:rsidRPr="008E78D0">
        <w:rPr>
          <w:color w:val="000000"/>
          <w:sz w:val="24"/>
          <w:szCs w:val="24"/>
        </w:rPr>
        <w:br/>
      </w: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МЕТОДИЧЕСКИЕ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МАТЕРИАЛЫ</w:t>
      </w:r>
      <w:r w:rsidRPr="00384DA7">
        <w:rPr>
          <w:b/>
          <w:spacing w:val="-3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ДЛЯ</w:t>
      </w:r>
      <w:r w:rsidRPr="00384DA7">
        <w:rPr>
          <w:b/>
          <w:spacing w:val="-2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УЧИТЕЛЯ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ЦИФРОВЫЕ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ОБРАЗОВАТЕЛЬНЫЕ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СЕТИ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ИНТЕРНЕТ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Единая коллекция цифровых образовательных ресурсов: </w:t>
      </w:r>
      <w:hyperlink r:id="rId7">
        <w:r w:rsidRPr="008E78D0">
          <w:rPr>
            <w:sz w:val="24"/>
            <w:szCs w:val="24"/>
          </w:rPr>
          <w:t>http://school-collection.edu.ru/</w:t>
        </w:r>
      </w:hyperlink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Фестиваль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педагогических</w:t>
      </w:r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идей</w:t>
      </w:r>
      <w:proofErr w:type="gramStart"/>
      <w:r w:rsidRPr="008E78D0">
        <w:rPr>
          <w:sz w:val="24"/>
          <w:szCs w:val="24"/>
        </w:rPr>
        <w:t xml:space="preserve"> :</w:t>
      </w:r>
      <w:proofErr w:type="gramEnd"/>
      <w:r w:rsidRPr="008E78D0">
        <w:rPr>
          <w:spacing w:val="-1"/>
          <w:sz w:val="24"/>
          <w:szCs w:val="24"/>
        </w:rPr>
        <w:t xml:space="preserve"> </w:t>
      </w:r>
      <w:hyperlink r:id="rId8" w:history="1">
        <w:r w:rsidRPr="008E78D0">
          <w:rPr>
            <w:rStyle w:val="aff8"/>
            <w:sz w:val="24"/>
            <w:szCs w:val="24"/>
          </w:rPr>
          <w:t>https://urok.1sept.ru/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bookmarkStart w:id="0" w:name="МАТЕРИАЛЬНО-ТЕХНИЧЕСКОЕ_ОБЕСПЕЧЕНИЕ_ОБРА"/>
      <w:bookmarkStart w:id="1" w:name="УЧЕБНОЕ_ОБОРУДОВАНИЕ"/>
      <w:bookmarkStart w:id="2" w:name="ОБОРУДОВАНИЕ_ДЛЯ_ПРОВЕДЕНИЯ_ПРАКТИЧЕСКИХ"/>
      <w:bookmarkEnd w:id="0"/>
      <w:bookmarkEnd w:id="1"/>
      <w:bookmarkEnd w:id="2"/>
      <w:r w:rsidRPr="008E78D0">
        <w:rPr>
          <w:sz w:val="24"/>
          <w:szCs w:val="24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Официальный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учителей,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детей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родителей:</w:t>
      </w:r>
      <w:r w:rsidRPr="008E78D0">
        <w:rPr>
          <w:spacing w:val="-1"/>
          <w:sz w:val="24"/>
          <w:szCs w:val="24"/>
        </w:rPr>
        <w:t xml:space="preserve"> </w:t>
      </w:r>
      <w:hyperlink r:id="rId9" w:history="1">
        <w:r w:rsidRPr="008E78D0">
          <w:rPr>
            <w:rStyle w:val="aff8"/>
            <w:sz w:val="24"/>
            <w:szCs w:val="24"/>
          </w:rPr>
          <w:t>https://rosuchebnik.ru/material/40-saytov-kotorye-oblegchat-rabotu-uchitelya/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Российская электронная школа: </w:t>
      </w:r>
      <w:hyperlink r:id="rId10" w:history="1">
        <w:r w:rsidRPr="008E78D0">
          <w:rPr>
            <w:rStyle w:val="aff8"/>
            <w:sz w:val="24"/>
            <w:szCs w:val="24"/>
          </w:rPr>
          <w:t>https://resh.edu.ru/</w:t>
        </w:r>
      </w:hyperlink>
      <w:r w:rsidRPr="008E78D0">
        <w:rPr>
          <w:spacing w:val="-57"/>
          <w:sz w:val="24"/>
          <w:szCs w:val="24"/>
        </w:rPr>
        <w:t xml:space="preserve"> </w:t>
      </w:r>
    </w:p>
    <w:p w:rsid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proofErr w:type="spellStart"/>
      <w:r w:rsidRPr="008E78D0">
        <w:rPr>
          <w:sz w:val="24"/>
          <w:szCs w:val="24"/>
        </w:rPr>
        <w:t>Фоксфорд</w:t>
      </w:r>
      <w:proofErr w:type="spellEnd"/>
      <w:r w:rsidRPr="008E78D0">
        <w:rPr>
          <w:spacing w:val="-1"/>
          <w:sz w:val="24"/>
          <w:szCs w:val="24"/>
        </w:rPr>
        <w:t xml:space="preserve"> </w:t>
      </w:r>
      <w:hyperlink r:id="rId11" w:history="1">
        <w:r w:rsidRPr="008E78D0">
          <w:rPr>
            <w:rStyle w:val="aff8"/>
            <w:sz w:val="24"/>
            <w:szCs w:val="24"/>
          </w:rPr>
          <w:t>https://foxford.ru/#</w:t>
        </w:r>
      </w:hyperlink>
      <w:r w:rsidRPr="008E78D0">
        <w:rPr>
          <w:sz w:val="24"/>
          <w:szCs w:val="24"/>
        </w:rPr>
        <w:t xml:space="preserve">! </w:t>
      </w:r>
    </w:p>
    <w:p w:rsidR="00384DA7" w:rsidRDefault="00384DA7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>
        <w:rPr>
          <w:color w:val="000000"/>
          <w:w w:val="97"/>
          <w:sz w:val="24"/>
          <w:szCs w:val="24"/>
        </w:rPr>
        <w:t>Виртуальная экскурсия: мини-э</w:t>
      </w:r>
      <w:r w:rsidRPr="001D1DAC">
        <w:rPr>
          <w:color w:val="000000"/>
          <w:w w:val="97"/>
          <w:sz w:val="24"/>
          <w:szCs w:val="24"/>
        </w:rPr>
        <w:t>кскурсий</w:t>
      </w:r>
      <w:r w:rsidRPr="00384DA7">
        <w:t xml:space="preserve"> </w:t>
      </w:r>
      <w:hyperlink r:id="rId12" w:history="1">
        <w:r w:rsidRPr="005646C9">
          <w:rPr>
            <w:rStyle w:val="aff8"/>
            <w:w w:val="97"/>
            <w:sz w:val="24"/>
            <w:szCs w:val="24"/>
          </w:rPr>
          <w:t>http://www.museum-arms.ru/</w:t>
        </w:r>
      </w:hyperlink>
      <w:r>
        <w:rPr>
          <w:color w:val="000000"/>
          <w:w w:val="97"/>
          <w:sz w:val="24"/>
          <w:szCs w:val="24"/>
        </w:rPr>
        <w:t xml:space="preserve"> 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МАТЕРИАЛЬНО-ТЕХНИЧЕСКОЕ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УЧЕБНОЕ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ОБОРУДОВАНИЕ</w:t>
      </w:r>
    </w:p>
    <w:p w:rsid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Классная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доска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демонстрации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учебного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 xml:space="preserve">материала, 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персональный</w:t>
      </w:r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компьютер, мультимедийный</w:t>
      </w:r>
      <w:r w:rsidRPr="008E78D0">
        <w:rPr>
          <w:spacing w:val="-10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проектор</w:t>
      </w:r>
      <w:proofErr w:type="gramStart"/>
      <w:r w:rsidRPr="008E78D0">
        <w:rPr>
          <w:spacing w:val="-47"/>
          <w:sz w:val="24"/>
          <w:szCs w:val="24"/>
        </w:rPr>
        <w:t xml:space="preserve"> ,</w:t>
      </w:r>
      <w:proofErr w:type="gramEnd"/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экран, колонки.</w:t>
      </w:r>
    </w:p>
    <w:p w:rsidR="00384DA7" w:rsidRPr="008E78D0" w:rsidRDefault="00384DA7" w:rsidP="008E78D0">
      <w:pPr>
        <w:pStyle w:val="TableParagraph"/>
        <w:ind w:firstLine="284"/>
        <w:jc w:val="both"/>
        <w:rPr>
          <w:sz w:val="24"/>
          <w:szCs w:val="24"/>
        </w:rPr>
      </w:pPr>
      <w:bookmarkStart w:id="3" w:name="_GoBack"/>
      <w:bookmarkEnd w:id="3"/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ОБОРУДОВАНИЕ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ПРОВЕДЕНИЯ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ПРАКТИЧЕСКИХ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РАБОТ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proofErr w:type="gramStart"/>
      <w:r w:rsidRPr="008E78D0">
        <w:rPr>
          <w:sz w:val="24"/>
          <w:szCs w:val="24"/>
        </w:rPr>
        <w:t>Парта,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pacing w:val="-1"/>
          <w:sz w:val="24"/>
          <w:szCs w:val="24"/>
        </w:rPr>
        <w:t>клеенка,</w:t>
      </w:r>
      <w:r w:rsidRPr="008E78D0">
        <w:rPr>
          <w:sz w:val="24"/>
          <w:szCs w:val="24"/>
        </w:rPr>
        <w:t xml:space="preserve"> краски,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гуашь, палитра,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цветные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карандаши,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простой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ластик,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кисточки,</w:t>
      </w:r>
      <w:r w:rsidRPr="008E78D0">
        <w:rPr>
          <w:spacing w:val="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различной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толщины,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баночка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воды,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альбом</w:t>
      </w:r>
      <w:r w:rsidR="00384DA7">
        <w:rPr>
          <w:sz w:val="24"/>
          <w:szCs w:val="24"/>
        </w:rPr>
        <w:t>, ножницы, линейка, клей.</w:t>
      </w:r>
      <w:proofErr w:type="gramEnd"/>
    </w:p>
    <w:p w:rsidR="008E78D0" w:rsidRDefault="008E78D0" w:rsidP="00632ECA">
      <w:pPr>
        <w:rPr>
          <w:rFonts w:ascii="LiberationSerif" w:hAnsi="LiberationSerif"/>
          <w:color w:val="000000"/>
          <w:sz w:val="20"/>
          <w:szCs w:val="20"/>
          <w:shd w:val="clear" w:color="auto" w:fill="F7FDF7"/>
          <w:lang w:val="ru-RU"/>
        </w:rPr>
      </w:pPr>
    </w:p>
    <w:sectPr w:rsidR="008E78D0" w:rsidSect="008E78D0">
      <w:pgSz w:w="11900" w:h="16840"/>
      <w:pgMar w:top="666" w:right="843" w:bottom="426" w:left="940" w:header="720" w:footer="720" w:gutter="0"/>
      <w:cols w:space="720" w:equalWidth="0">
        <w:col w:w="10117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DF2433"/>
    <w:multiLevelType w:val="hybridMultilevel"/>
    <w:tmpl w:val="DEFE76AE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1D43F0B"/>
    <w:multiLevelType w:val="hybridMultilevel"/>
    <w:tmpl w:val="94D2AE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E164E0"/>
    <w:multiLevelType w:val="hybridMultilevel"/>
    <w:tmpl w:val="70F8525A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FA0A74"/>
    <w:multiLevelType w:val="hybridMultilevel"/>
    <w:tmpl w:val="CA501DCC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CC5843"/>
    <w:multiLevelType w:val="hybridMultilevel"/>
    <w:tmpl w:val="B64E7100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B4C3376"/>
    <w:multiLevelType w:val="hybridMultilevel"/>
    <w:tmpl w:val="0B9CA562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4767C4"/>
    <w:multiLevelType w:val="hybridMultilevel"/>
    <w:tmpl w:val="2AF68750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79564D"/>
    <w:multiLevelType w:val="hybridMultilevel"/>
    <w:tmpl w:val="7C9E36BC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3E1970"/>
    <w:multiLevelType w:val="hybridMultilevel"/>
    <w:tmpl w:val="0B122AD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BB441A"/>
    <w:multiLevelType w:val="hybridMultilevel"/>
    <w:tmpl w:val="D1880650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B07DB"/>
    <w:multiLevelType w:val="hybridMultilevel"/>
    <w:tmpl w:val="351A93C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C22316"/>
    <w:multiLevelType w:val="hybridMultilevel"/>
    <w:tmpl w:val="9DBA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54141"/>
    <w:multiLevelType w:val="hybridMultilevel"/>
    <w:tmpl w:val="68B0824C"/>
    <w:lvl w:ilvl="0" w:tplc="A0EC1F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6E5C84"/>
    <w:multiLevelType w:val="hybridMultilevel"/>
    <w:tmpl w:val="EB34CD62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786631"/>
    <w:multiLevelType w:val="hybridMultilevel"/>
    <w:tmpl w:val="627A44A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A6015E"/>
    <w:multiLevelType w:val="hybridMultilevel"/>
    <w:tmpl w:val="445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4D72B9"/>
    <w:multiLevelType w:val="hybridMultilevel"/>
    <w:tmpl w:val="5434A9C4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280893"/>
    <w:multiLevelType w:val="hybridMultilevel"/>
    <w:tmpl w:val="3CF6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3B47"/>
    <w:multiLevelType w:val="hybridMultilevel"/>
    <w:tmpl w:val="AC68C7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E452F0"/>
    <w:multiLevelType w:val="hybridMultilevel"/>
    <w:tmpl w:val="16704A5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4A1DA5"/>
    <w:multiLevelType w:val="hybridMultilevel"/>
    <w:tmpl w:val="0EF64198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00F1"/>
    <w:multiLevelType w:val="hybridMultilevel"/>
    <w:tmpl w:val="1854BF4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D7AF6"/>
    <w:multiLevelType w:val="hybridMultilevel"/>
    <w:tmpl w:val="DED2D76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C0ED0"/>
    <w:multiLevelType w:val="hybridMultilevel"/>
    <w:tmpl w:val="7BC82E3E"/>
    <w:lvl w:ilvl="0" w:tplc="3482DAB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6E874E4"/>
    <w:multiLevelType w:val="hybridMultilevel"/>
    <w:tmpl w:val="4404A0D6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067C68"/>
    <w:multiLevelType w:val="hybridMultilevel"/>
    <w:tmpl w:val="765C26F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C6097"/>
    <w:multiLevelType w:val="hybridMultilevel"/>
    <w:tmpl w:val="8C0888B4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3A35"/>
    <w:multiLevelType w:val="hybridMultilevel"/>
    <w:tmpl w:val="A9826F3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21"/>
  </w:num>
  <w:num w:numId="11">
    <w:abstractNumId w:val="18"/>
  </w:num>
  <w:num w:numId="12">
    <w:abstractNumId w:val="16"/>
  </w:num>
  <w:num w:numId="13">
    <w:abstractNumId w:val="26"/>
  </w:num>
  <w:num w:numId="14">
    <w:abstractNumId w:val="27"/>
  </w:num>
  <w:num w:numId="15">
    <w:abstractNumId w:val="35"/>
  </w:num>
  <w:num w:numId="16">
    <w:abstractNumId w:val="31"/>
  </w:num>
  <w:num w:numId="17">
    <w:abstractNumId w:val="13"/>
  </w:num>
  <w:num w:numId="18">
    <w:abstractNumId w:val="29"/>
  </w:num>
  <w:num w:numId="19">
    <w:abstractNumId w:val="14"/>
  </w:num>
  <w:num w:numId="20">
    <w:abstractNumId w:val="8"/>
  </w:num>
  <w:num w:numId="21">
    <w:abstractNumId w:val="6"/>
  </w:num>
  <w:num w:numId="22">
    <w:abstractNumId w:val="32"/>
  </w:num>
  <w:num w:numId="23">
    <w:abstractNumId w:val="22"/>
  </w:num>
  <w:num w:numId="24">
    <w:abstractNumId w:val="34"/>
  </w:num>
  <w:num w:numId="25">
    <w:abstractNumId w:val="20"/>
  </w:num>
  <w:num w:numId="26">
    <w:abstractNumId w:val="11"/>
  </w:num>
  <w:num w:numId="27">
    <w:abstractNumId w:val="12"/>
  </w:num>
  <w:num w:numId="28">
    <w:abstractNumId w:val="30"/>
  </w:num>
  <w:num w:numId="29">
    <w:abstractNumId w:val="28"/>
  </w:num>
  <w:num w:numId="30">
    <w:abstractNumId w:val="33"/>
  </w:num>
  <w:num w:numId="31">
    <w:abstractNumId w:val="25"/>
  </w:num>
  <w:num w:numId="32">
    <w:abstractNumId w:val="19"/>
  </w:num>
  <w:num w:numId="33">
    <w:abstractNumId w:val="17"/>
  </w:num>
  <w:num w:numId="34">
    <w:abstractNumId w:val="9"/>
  </w:num>
  <w:num w:numId="35">
    <w:abstractNumId w:val="10"/>
  </w:num>
  <w:num w:numId="36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21D8E"/>
    <w:rsid w:val="00034616"/>
    <w:rsid w:val="000418DA"/>
    <w:rsid w:val="0006063C"/>
    <w:rsid w:val="00061546"/>
    <w:rsid w:val="000D089D"/>
    <w:rsid w:val="000D42BC"/>
    <w:rsid w:val="00122223"/>
    <w:rsid w:val="001262E5"/>
    <w:rsid w:val="0015074B"/>
    <w:rsid w:val="00166463"/>
    <w:rsid w:val="001715BF"/>
    <w:rsid w:val="001A1B4D"/>
    <w:rsid w:val="001C1381"/>
    <w:rsid w:val="001D1DAC"/>
    <w:rsid w:val="001F4D7F"/>
    <w:rsid w:val="00216171"/>
    <w:rsid w:val="0026575F"/>
    <w:rsid w:val="00271507"/>
    <w:rsid w:val="00272AED"/>
    <w:rsid w:val="00293B13"/>
    <w:rsid w:val="0029639D"/>
    <w:rsid w:val="002E0EA5"/>
    <w:rsid w:val="002F7275"/>
    <w:rsid w:val="00301B94"/>
    <w:rsid w:val="0031475E"/>
    <w:rsid w:val="00315090"/>
    <w:rsid w:val="00315559"/>
    <w:rsid w:val="0032503D"/>
    <w:rsid w:val="00326F90"/>
    <w:rsid w:val="003517AE"/>
    <w:rsid w:val="00383A63"/>
    <w:rsid w:val="00384DA7"/>
    <w:rsid w:val="00392781"/>
    <w:rsid w:val="00393CE2"/>
    <w:rsid w:val="003E6C81"/>
    <w:rsid w:val="003F01B1"/>
    <w:rsid w:val="004068A5"/>
    <w:rsid w:val="004322CB"/>
    <w:rsid w:val="00452F7C"/>
    <w:rsid w:val="00453265"/>
    <w:rsid w:val="00462936"/>
    <w:rsid w:val="00462B05"/>
    <w:rsid w:val="004D3947"/>
    <w:rsid w:val="004E2243"/>
    <w:rsid w:val="005200EA"/>
    <w:rsid w:val="00523F5A"/>
    <w:rsid w:val="00547B2E"/>
    <w:rsid w:val="00577E5F"/>
    <w:rsid w:val="005A3FA6"/>
    <w:rsid w:val="005B1E76"/>
    <w:rsid w:val="005F4340"/>
    <w:rsid w:val="0061796C"/>
    <w:rsid w:val="00632ECA"/>
    <w:rsid w:val="00644DB3"/>
    <w:rsid w:val="00704DBA"/>
    <w:rsid w:val="00712110"/>
    <w:rsid w:val="00747D42"/>
    <w:rsid w:val="007710DA"/>
    <w:rsid w:val="007D60A4"/>
    <w:rsid w:val="007D7FB2"/>
    <w:rsid w:val="00850C2B"/>
    <w:rsid w:val="008A3234"/>
    <w:rsid w:val="008E78D0"/>
    <w:rsid w:val="00902E41"/>
    <w:rsid w:val="00930860"/>
    <w:rsid w:val="009370CC"/>
    <w:rsid w:val="00953E21"/>
    <w:rsid w:val="009979ED"/>
    <w:rsid w:val="009B5DDA"/>
    <w:rsid w:val="009C62F5"/>
    <w:rsid w:val="009E24EB"/>
    <w:rsid w:val="00A01703"/>
    <w:rsid w:val="00A21837"/>
    <w:rsid w:val="00A64890"/>
    <w:rsid w:val="00A9558D"/>
    <w:rsid w:val="00AA1D8D"/>
    <w:rsid w:val="00AA2B76"/>
    <w:rsid w:val="00AB40F9"/>
    <w:rsid w:val="00AC6324"/>
    <w:rsid w:val="00AD5D6B"/>
    <w:rsid w:val="00AD6EFC"/>
    <w:rsid w:val="00AE0FC8"/>
    <w:rsid w:val="00B07A1E"/>
    <w:rsid w:val="00B31151"/>
    <w:rsid w:val="00B47730"/>
    <w:rsid w:val="00B51F5C"/>
    <w:rsid w:val="00B701FC"/>
    <w:rsid w:val="00B73886"/>
    <w:rsid w:val="00B762D4"/>
    <w:rsid w:val="00B77886"/>
    <w:rsid w:val="00B77CA1"/>
    <w:rsid w:val="00B908BB"/>
    <w:rsid w:val="00BD1CC1"/>
    <w:rsid w:val="00C225E4"/>
    <w:rsid w:val="00CB0664"/>
    <w:rsid w:val="00CB4BF7"/>
    <w:rsid w:val="00CB7067"/>
    <w:rsid w:val="00CC2758"/>
    <w:rsid w:val="00D0235B"/>
    <w:rsid w:val="00D0457A"/>
    <w:rsid w:val="00D06DC7"/>
    <w:rsid w:val="00D31E08"/>
    <w:rsid w:val="00D50E86"/>
    <w:rsid w:val="00D614B0"/>
    <w:rsid w:val="00DE0A14"/>
    <w:rsid w:val="00DE417F"/>
    <w:rsid w:val="00DF10B3"/>
    <w:rsid w:val="00DF3DEE"/>
    <w:rsid w:val="00E06FFE"/>
    <w:rsid w:val="00E07C44"/>
    <w:rsid w:val="00E14583"/>
    <w:rsid w:val="00E166D4"/>
    <w:rsid w:val="00E325BA"/>
    <w:rsid w:val="00E77F3C"/>
    <w:rsid w:val="00E95E14"/>
    <w:rsid w:val="00EA175A"/>
    <w:rsid w:val="00EE0589"/>
    <w:rsid w:val="00EF36A6"/>
    <w:rsid w:val="00F30FA4"/>
    <w:rsid w:val="00F678DE"/>
    <w:rsid w:val="00F86ABB"/>
    <w:rsid w:val="00FA7E08"/>
    <w:rsid w:val="00FC5EB2"/>
    <w:rsid w:val="00FC693F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51F5C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D6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D60A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51F5C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D6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D60A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useum-arm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%2082/main/277401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40-saytov-kotorye-oblegchat-rabotu-uchi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CB8C2-C3DB-42B2-A530-506301CC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48</Pages>
  <Words>20601</Words>
  <Characters>117432</Characters>
  <Application>Microsoft Office Word</Application>
  <DocSecurity>0</DocSecurity>
  <Lines>978</Lines>
  <Paragraphs>275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137758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72</cp:revision>
  <dcterms:created xsi:type="dcterms:W3CDTF">2013-12-23T23:15:00Z</dcterms:created>
  <dcterms:modified xsi:type="dcterms:W3CDTF">2022-10-11T06:50:00Z</dcterms:modified>
  <cp:category/>
</cp:coreProperties>
</file>